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3E8EA" w14:textId="77777777" w:rsidR="00B87E44" w:rsidRDefault="00B87E44" w:rsidP="00B87E44">
      <w:pPr>
        <w:pStyle w:val="Ingenmellomrom"/>
        <w:jc w:val="center"/>
        <w:rPr>
          <w:rFonts w:ascii="Klavika Regular" w:hAnsi="Klavika Regular"/>
          <w:b/>
          <w:sz w:val="52"/>
          <w:szCs w:val="52"/>
        </w:rPr>
      </w:pPr>
    </w:p>
    <w:p w14:paraId="792FD8B9" w14:textId="77777777" w:rsidR="00F57527" w:rsidRDefault="00F57527" w:rsidP="00B87E44">
      <w:pPr>
        <w:pStyle w:val="Ingenmellomrom"/>
        <w:jc w:val="center"/>
        <w:rPr>
          <w:rFonts w:ascii="Klavika Regular" w:hAnsi="Klavika Regular"/>
          <w:b/>
          <w:sz w:val="52"/>
          <w:szCs w:val="52"/>
        </w:rPr>
      </w:pPr>
    </w:p>
    <w:p w14:paraId="730D51D8" w14:textId="77777777" w:rsidR="00A75560" w:rsidRDefault="00A75560" w:rsidP="00B87E44">
      <w:pPr>
        <w:pStyle w:val="Ingenmellomrom"/>
        <w:jc w:val="center"/>
        <w:rPr>
          <w:rFonts w:ascii="Klavika Regular" w:hAnsi="Klavika Regular"/>
          <w:b/>
          <w:sz w:val="52"/>
          <w:szCs w:val="52"/>
        </w:rPr>
      </w:pPr>
    </w:p>
    <w:p w14:paraId="2B3806D1" w14:textId="4C83FA5F" w:rsidR="00254CF8" w:rsidRDefault="005F51D5" w:rsidP="00B87E44">
      <w:pPr>
        <w:pStyle w:val="Ingenmellomrom"/>
        <w:jc w:val="center"/>
        <w:rPr>
          <w:rFonts w:ascii="Klavika Regular" w:hAnsi="Klavika Regular"/>
          <w:b/>
          <w:sz w:val="52"/>
          <w:szCs w:val="52"/>
        </w:rPr>
      </w:pPr>
      <w:r w:rsidRPr="00B87E44">
        <w:rPr>
          <w:rFonts w:ascii="Klavika Regular" w:hAnsi="Klavika Regular"/>
          <w:b/>
          <w:sz w:val="52"/>
          <w:szCs w:val="52"/>
        </w:rPr>
        <w:t>MILJØRAPPORT 20</w:t>
      </w:r>
      <w:r w:rsidR="00254CF8" w:rsidRPr="00B87E44">
        <w:rPr>
          <w:rFonts w:ascii="Klavika Regular" w:hAnsi="Klavika Regular"/>
          <w:b/>
          <w:sz w:val="52"/>
          <w:szCs w:val="52"/>
        </w:rPr>
        <w:t>1</w:t>
      </w:r>
      <w:r w:rsidR="00CA0BE5">
        <w:rPr>
          <w:rFonts w:ascii="Klavika Regular" w:hAnsi="Klavika Regular"/>
          <w:b/>
          <w:sz w:val="52"/>
          <w:szCs w:val="52"/>
        </w:rPr>
        <w:t>6</w:t>
      </w:r>
    </w:p>
    <w:p w14:paraId="0542C02B" w14:textId="77777777" w:rsidR="00A75560" w:rsidRPr="00B87E44" w:rsidRDefault="00A75560" w:rsidP="00B87E44">
      <w:pPr>
        <w:pStyle w:val="Ingenmellomrom"/>
        <w:jc w:val="center"/>
        <w:rPr>
          <w:rFonts w:ascii="Klavika Regular" w:hAnsi="Klavika Regular"/>
          <w:b/>
          <w:color w:val="FF0000"/>
          <w:sz w:val="52"/>
          <w:szCs w:val="52"/>
        </w:rPr>
      </w:pPr>
    </w:p>
    <w:p w14:paraId="1F6A429D" w14:textId="07833901" w:rsidR="00254CF8" w:rsidRDefault="003802A7" w:rsidP="00175AF8">
      <w:pPr>
        <w:pStyle w:val="Overskrift3"/>
        <w:jc w:val="center"/>
        <w:rPr>
          <w:rFonts w:ascii="Klavika Regular" w:hAnsi="Klavika Regular" w:cs="Klavika-Medium"/>
        </w:rPr>
      </w:pPr>
      <w:r>
        <w:rPr>
          <w:rFonts w:ascii="Klavika Regular" w:hAnsi="Klavika Regular" w:cs="Klavika-Medium"/>
          <w:noProof/>
        </w:rPr>
        <w:drawing>
          <wp:inline distT="0" distB="0" distL="0" distR="0" wp14:anchorId="502E9FD9" wp14:editId="0187254F">
            <wp:extent cx="3581400" cy="3848692"/>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ut G.PNG"/>
                    <pic:cNvPicPr/>
                  </pic:nvPicPr>
                  <pic:blipFill>
                    <a:blip r:embed="rId9">
                      <a:extLst>
                        <a:ext uri="{28A0092B-C50C-407E-A947-70E740481C1C}">
                          <a14:useLocalDpi xmlns:a14="http://schemas.microsoft.com/office/drawing/2010/main" val="0"/>
                        </a:ext>
                      </a:extLst>
                    </a:blip>
                    <a:stretch>
                      <a:fillRect/>
                    </a:stretch>
                  </pic:blipFill>
                  <pic:spPr>
                    <a:xfrm>
                      <a:off x="0" y="0"/>
                      <a:ext cx="3581781" cy="3849101"/>
                    </a:xfrm>
                    <a:prstGeom prst="rect">
                      <a:avLst/>
                    </a:prstGeom>
                  </pic:spPr>
                </pic:pic>
              </a:graphicData>
            </a:graphic>
          </wp:inline>
        </w:drawing>
      </w:r>
    </w:p>
    <w:p w14:paraId="38AF0BE2" w14:textId="77777777" w:rsidR="003802A7" w:rsidRPr="003802A7" w:rsidRDefault="003802A7" w:rsidP="003802A7"/>
    <w:p w14:paraId="36D8EB8D" w14:textId="7455AC92" w:rsidR="00E822CC" w:rsidRDefault="004553B3" w:rsidP="00383736">
      <w:pPr>
        <w:pStyle w:val="Overskrift3"/>
        <w:jc w:val="center"/>
        <w:rPr>
          <w:rFonts w:ascii="Klavika Regular" w:hAnsi="Klavika Regular"/>
        </w:rPr>
      </w:pPr>
      <w:r w:rsidRPr="00E07EB9">
        <w:rPr>
          <w:rFonts w:ascii="Klavika Regular" w:hAnsi="Klavika Regular" w:cs="Klavika-Medium"/>
        </w:rPr>
        <w:t>NASTA AS</w:t>
      </w:r>
      <w:r w:rsidR="007D42ED">
        <w:rPr>
          <w:rFonts w:ascii="Klavika Regular" w:hAnsi="Klavika Regular"/>
        </w:rPr>
        <w:t>, Bommestadmoa 8</w:t>
      </w:r>
      <w:r w:rsidRPr="00E07EB9">
        <w:rPr>
          <w:rFonts w:ascii="Klavika Regular" w:hAnsi="Klavika Regular"/>
        </w:rPr>
        <w:t>, 3270 Larvik, Postboks</w:t>
      </w:r>
      <w:r w:rsidR="00A31561" w:rsidRPr="00E07EB9">
        <w:rPr>
          <w:rFonts w:ascii="Klavika Regular" w:hAnsi="Klavika Regular"/>
        </w:rPr>
        <w:t xml:space="preserve"> 2100 Stubberød, 3255 Larvik,</w:t>
      </w:r>
    </w:p>
    <w:p w14:paraId="3AD14DC6" w14:textId="77777777" w:rsidR="004553B3" w:rsidRPr="00203B0E" w:rsidRDefault="004553B3" w:rsidP="00383736">
      <w:pPr>
        <w:pStyle w:val="Overskrift3"/>
        <w:jc w:val="center"/>
        <w:rPr>
          <w:rFonts w:ascii="Klavika Regular" w:hAnsi="Klavika Regular" w:cs="Times New Roman"/>
          <w:sz w:val="40"/>
          <w:szCs w:val="40"/>
        </w:rPr>
      </w:pPr>
      <w:r w:rsidRPr="00203B0E">
        <w:rPr>
          <w:rFonts w:ascii="Klavika Regular" w:hAnsi="Klavika Regular"/>
        </w:rPr>
        <w:t>t: +47 33 13 26 00, f: +47 33 11 45 52, www.nasta.no</w:t>
      </w:r>
    </w:p>
    <w:p w14:paraId="0AA17EB3" w14:textId="77777777" w:rsidR="001079D4" w:rsidRPr="00E07EB9" w:rsidRDefault="00A31561" w:rsidP="00383736">
      <w:pPr>
        <w:pStyle w:val="Overskrift3"/>
        <w:jc w:val="center"/>
        <w:rPr>
          <w:rFonts w:ascii="Klavika Regular" w:hAnsi="Klavika Regular"/>
          <w:szCs w:val="22"/>
        </w:rPr>
      </w:pPr>
      <w:r w:rsidRPr="00E07EB9">
        <w:rPr>
          <w:rFonts w:ascii="Klavika Regular" w:hAnsi="Klavika Regular" w:cs="Klavika-RegularItalic"/>
          <w:i/>
          <w:iCs/>
          <w:szCs w:val="22"/>
        </w:rPr>
        <w:t xml:space="preserve">Norsk generalimportør </w:t>
      </w:r>
      <w:r w:rsidR="00925439" w:rsidRPr="00E07EB9">
        <w:rPr>
          <w:rFonts w:ascii="Klavika Regular" w:hAnsi="Klavika Regular" w:cs="Klavika-RegularItalic"/>
          <w:i/>
          <w:iCs/>
          <w:szCs w:val="22"/>
        </w:rPr>
        <w:t xml:space="preserve">for Hitachi anleggsmaskiner </w:t>
      </w:r>
      <w:r w:rsidR="004553B3" w:rsidRPr="00E07EB9">
        <w:rPr>
          <w:rFonts w:ascii="Klavika Regular" w:hAnsi="Klavika Regular" w:cs="Klavika-RegularItalic"/>
          <w:i/>
          <w:iCs/>
          <w:szCs w:val="22"/>
        </w:rPr>
        <w:t>og Bell rammestyrte dumpere</w:t>
      </w:r>
      <w:r w:rsidRPr="00E07EB9">
        <w:rPr>
          <w:rFonts w:ascii="Klavika Regular" w:hAnsi="Klavika Regular" w:cs="Klavika-RegularItalic"/>
          <w:i/>
          <w:iCs/>
          <w:szCs w:val="22"/>
        </w:rPr>
        <w:t>.</w:t>
      </w:r>
      <w:r w:rsidR="001079D4" w:rsidRPr="00E07EB9">
        <w:rPr>
          <w:rFonts w:ascii="Klavika Regular" w:hAnsi="Klavika Regular"/>
          <w:szCs w:val="22"/>
        </w:rPr>
        <w:br/>
      </w:r>
    </w:p>
    <w:p w14:paraId="70863D5D" w14:textId="77777777" w:rsidR="001079D4" w:rsidRPr="00E07EB9" w:rsidRDefault="001079D4">
      <w:pPr>
        <w:pStyle w:val="Default"/>
        <w:spacing w:line="196" w:lineRule="atLeast"/>
        <w:ind w:left="7903"/>
        <w:jc w:val="right"/>
        <w:rPr>
          <w:rFonts w:ascii="Klavika Regular" w:hAnsi="Klavika Regular"/>
          <w:sz w:val="16"/>
          <w:szCs w:val="16"/>
        </w:rPr>
      </w:pPr>
      <w:r w:rsidRPr="00E07EB9">
        <w:rPr>
          <w:rFonts w:ascii="Klavika Regular" w:hAnsi="Klavika Regular"/>
          <w:sz w:val="16"/>
          <w:szCs w:val="16"/>
        </w:rPr>
        <w:br/>
      </w:r>
    </w:p>
    <w:p w14:paraId="68ED1CA8" w14:textId="77777777" w:rsidR="00175AF8" w:rsidRPr="00E07EB9" w:rsidRDefault="00175AF8">
      <w:pPr>
        <w:pStyle w:val="CM29"/>
        <w:rPr>
          <w:rFonts w:ascii="Klavika Regular" w:hAnsi="Klavika Regular" w:cs="Arial"/>
          <w:b/>
          <w:bCs/>
          <w:color w:val="000000"/>
          <w:sz w:val="32"/>
          <w:szCs w:val="32"/>
        </w:rPr>
      </w:pPr>
    </w:p>
    <w:p w14:paraId="6B714D3E" w14:textId="77777777" w:rsidR="00175AF8" w:rsidRPr="00E07EB9" w:rsidRDefault="00175AF8">
      <w:pPr>
        <w:pStyle w:val="CM29"/>
        <w:rPr>
          <w:rFonts w:ascii="Klavika Regular" w:hAnsi="Klavika Regular" w:cs="Arial"/>
          <w:b/>
          <w:bCs/>
          <w:color w:val="000000"/>
          <w:sz w:val="32"/>
          <w:szCs w:val="32"/>
        </w:rPr>
      </w:pPr>
    </w:p>
    <w:p w14:paraId="74AD3928" w14:textId="77777777" w:rsidR="00175AF8" w:rsidRPr="00E07EB9" w:rsidRDefault="00175AF8">
      <w:pPr>
        <w:pStyle w:val="CM29"/>
        <w:rPr>
          <w:rFonts w:ascii="Klavika Regular" w:hAnsi="Klavika Regular" w:cs="Arial"/>
          <w:b/>
          <w:bCs/>
          <w:color w:val="000000"/>
          <w:sz w:val="32"/>
          <w:szCs w:val="32"/>
        </w:rPr>
      </w:pPr>
    </w:p>
    <w:p w14:paraId="3476BAA1" w14:textId="77777777" w:rsidR="00175AF8" w:rsidRDefault="00175AF8">
      <w:pPr>
        <w:pStyle w:val="CM29"/>
        <w:rPr>
          <w:rFonts w:ascii="Klavika Regular" w:hAnsi="Klavika Regular" w:cs="Arial"/>
          <w:b/>
          <w:bCs/>
          <w:color w:val="000000"/>
          <w:sz w:val="32"/>
          <w:szCs w:val="32"/>
        </w:rPr>
      </w:pPr>
    </w:p>
    <w:p w14:paraId="15CA5467" w14:textId="77777777" w:rsidR="00383736" w:rsidRDefault="00383736" w:rsidP="00383736">
      <w:pPr>
        <w:pStyle w:val="Default"/>
      </w:pPr>
    </w:p>
    <w:p w14:paraId="0E14B489" w14:textId="77777777" w:rsidR="00383736" w:rsidRDefault="00383736" w:rsidP="00383736">
      <w:pPr>
        <w:pStyle w:val="Default"/>
      </w:pPr>
    </w:p>
    <w:p w14:paraId="4B5E9953" w14:textId="77777777" w:rsidR="00383736" w:rsidRPr="00383736" w:rsidRDefault="00383736" w:rsidP="00383736">
      <w:pPr>
        <w:pStyle w:val="Default"/>
      </w:pPr>
    </w:p>
    <w:p w14:paraId="49E27925" w14:textId="12D81673" w:rsidR="001079D4" w:rsidRPr="00E07EB9" w:rsidRDefault="00A333CC" w:rsidP="008A4411">
      <w:pPr>
        <w:pStyle w:val="CM29"/>
        <w:rPr>
          <w:rFonts w:ascii="Klavika Regular" w:hAnsi="Klavika Regular" w:cs="Arial"/>
          <w:color w:val="000000"/>
          <w:sz w:val="32"/>
          <w:szCs w:val="32"/>
        </w:rPr>
      </w:pPr>
      <w:r w:rsidRPr="00E07EB9">
        <w:rPr>
          <w:rFonts w:ascii="Klavika Regular" w:hAnsi="Klavika Regular" w:cs="Arial"/>
          <w:b/>
          <w:bCs/>
          <w:color w:val="000000"/>
          <w:sz w:val="32"/>
          <w:szCs w:val="32"/>
        </w:rPr>
        <w:t xml:space="preserve">MILJØRAPPORT </w:t>
      </w:r>
      <w:r w:rsidR="00582186" w:rsidRPr="00E07EB9">
        <w:rPr>
          <w:rFonts w:ascii="Klavika Regular" w:hAnsi="Klavika Regular" w:cs="Arial"/>
          <w:b/>
          <w:bCs/>
          <w:color w:val="000000"/>
          <w:sz w:val="32"/>
          <w:szCs w:val="32"/>
        </w:rPr>
        <w:t>201</w:t>
      </w:r>
      <w:r w:rsidR="00BB1247">
        <w:rPr>
          <w:rFonts w:ascii="Klavika Regular" w:hAnsi="Klavika Regular" w:cs="Arial"/>
          <w:b/>
          <w:bCs/>
          <w:color w:val="000000"/>
          <w:sz w:val="32"/>
          <w:szCs w:val="32"/>
        </w:rPr>
        <w:t>6</w:t>
      </w:r>
    </w:p>
    <w:p w14:paraId="104E654C" w14:textId="07C35E37" w:rsidR="001079D4" w:rsidRPr="00E07EB9" w:rsidRDefault="00A333CC" w:rsidP="008A4411">
      <w:pPr>
        <w:pStyle w:val="CM28"/>
        <w:spacing w:line="256" w:lineRule="atLeast"/>
        <w:ind w:right="458"/>
        <w:rPr>
          <w:rFonts w:ascii="Klavika Regular" w:hAnsi="Klavika Regular" w:cs="Arial"/>
          <w:color w:val="000000"/>
          <w:sz w:val="22"/>
          <w:szCs w:val="22"/>
        </w:rPr>
      </w:pPr>
      <w:r w:rsidRPr="00E07EB9">
        <w:rPr>
          <w:rFonts w:ascii="Klavika Regular" w:hAnsi="Klavika Regular" w:cs="Arial"/>
          <w:color w:val="000000"/>
          <w:sz w:val="22"/>
          <w:szCs w:val="22"/>
        </w:rPr>
        <w:t>Maskiner levert fra</w:t>
      </w:r>
      <w:r w:rsidR="001079D4" w:rsidRPr="00E07EB9">
        <w:rPr>
          <w:rFonts w:ascii="Klavika Regular" w:hAnsi="Klavika Regular" w:cs="Arial"/>
          <w:color w:val="000000"/>
          <w:sz w:val="22"/>
          <w:szCs w:val="22"/>
        </w:rPr>
        <w:t xml:space="preserve"> Na</w:t>
      </w:r>
      <w:r w:rsidRPr="00E07EB9">
        <w:rPr>
          <w:rFonts w:ascii="Klavika Regular" w:hAnsi="Klavika Regular" w:cs="Arial"/>
          <w:color w:val="000000"/>
          <w:sz w:val="22"/>
          <w:szCs w:val="22"/>
        </w:rPr>
        <w:t>sta</w:t>
      </w:r>
      <w:r w:rsidR="001079D4" w:rsidRPr="00E07EB9">
        <w:rPr>
          <w:rFonts w:ascii="Klavika Regular" w:hAnsi="Klavika Regular" w:cs="Arial"/>
          <w:color w:val="000000"/>
          <w:sz w:val="22"/>
          <w:szCs w:val="22"/>
        </w:rPr>
        <w:t xml:space="preserve"> AS skal bistå kundene i å flytte mest mulig masse til lavest mulig </w:t>
      </w:r>
      <w:r w:rsidR="00BA50ED">
        <w:rPr>
          <w:rFonts w:ascii="Klavika Regular" w:hAnsi="Klavika Regular" w:cs="Arial"/>
          <w:color w:val="000000"/>
          <w:sz w:val="22"/>
          <w:szCs w:val="22"/>
        </w:rPr>
        <w:t xml:space="preserve">kostnad </w:t>
      </w:r>
      <w:r w:rsidR="005F4A60">
        <w:rPr>
          <w:rFonts w:ascii="Klavika Regular" w:hAnsi="Klavika Regular" w:cs="Arial"/>
          <w:color w:val="000000"/>
          <w:sz w:val="22"/>
          <w:szCs w:val="22"/>
        </w:rPr>
        <w:t>med minst mulig belastning for miljøet</w:t>
      </w:r>
      <w:r w:rsidR="008A4411">
        <w:rPr>
          <w:rFonts w:ascii="Klavika Regular" w:hAnsi="Klavika Regular" w:cs="Arial"/>
          <w:color w:val="000000"/>
          <w:sz w:val="22"/>
          <w:szCs w:val="22"/>
        </w:rPr>
        <w:t>.</w:t>
      </w:r>
    </w:p>
    <w:p w14:paraId="2A90DAD2" w14:textId="6D0227A3" w:rsidR="001079D4" w:rsidRDefault="001079D4" w:rsidP="008A4411">
      <w:pPr>
        <w:pStyle w:val="Default"/>
        <w:rPr>
          <w:rFonts w:ascii="Klavika Regular" w:hAnsi="Klavika Regular" w:cs="Arial"/>
          <w:sz w:val="22"/>
          <w:szCs w:val="22"/>
        </w:rPr>
      </w:pPr>
      <w:r w:rsidRPr="00E07EB9">
        <w:rPr>
          <w:rFonts w:ascii="Klavika Regular" w:hAnsi="Klavika Regular" w:cs="Arial"/>
          <w:sz w:val="22"/>
          <w:szCs w:val="22"/>
        </w:rPr>
        <w:t>Miljømotorer f</w:t>
      </w:r>
      <w:r w:rsidR="00373034" w:rsidRPr="00E07EB9">
        <w:rPr>
          <w:rFonts w:ascii="Klavika Regular" w:hAnsi="Klavika Regular" w:cs="Arial"/>
          <w:sz w:val="22"/>
          <w:szCs w:val="22"/>
        </w:rPr>
        <w:t>ra Hitachi og Bell gir høyt drei</w:t>
      </w:r>
      <w:r w:rsidR="00BA50ED">
        <w:rPr>
          <w:rFonts w:ascii="Klavika Regular" w:hAnsi="Klavika Regular" w:cs="Arial"/>
          <w:sz w:val="22"/>
          <w:szCs w:val="22"/>
        </w:rPr>
        <w:t>e</w:t>
      </w:r>
      <w:r w:rsidRPr="00E07EB9">
        <w:rPr>
          <w:rFonts w:ascii="Klavika Regular" w:hAnsi="Klavika Regular" w:cs="Arial"/>
          <w:sz w:val="22"/>
          <w:szCs w:val="22"/>
        </w:rPr>
        <w:t>moment ved lavt turtall – dette er drivstoffbesparende.</w:t>
      </w:r>
    </w:p>
    <w:p w14:paraId="42273836" w14:textId="5DF4798E" w:rsidR="005F4A60" w:rsidRPr="00E07EB9" w:rsidRDefault="005F4A60" w:rsidP="008A4411">
      <w:pPr>
        <w:pStyle w:val="Default"/>
        <w:rPr>
          <w:rFonts w:ascii="Klavika Regular" w:hAnsi="Klavika Regular" w:cs="Arial"/>
          <w:sz w:val="22"/>
          <w:szCs w:val="22"/>
        </w:rPr>
      </w:pPr>
      <w:r>
        <w:rPr>
          <w:rFonts w:ascii="Klavika Regular" w:hAnsi="Klavika Regular" w:cs="Arial"/>
          <w:sz w:val="22"/>
          <w:szCs w:val="22"/>
        </w:rPr>
        <w:t>Renseteknologi me</w:t>
      </w:r>
      <w:r w:rsidR="00F57527">
        <w:rPr>
          <w:rFonts w:ascii="Klavika Regular" w:hAnsi="Klavika Regular" w:cs="Arial"/>
          <w:sz w:val="22"/>
          <w:szCs w:val="22"/>
        </w:rPr>
        <w:t>d partikkelfilter og ureatilsetning</w:t>
      </w:r>
      <w:r>
        <w:rPr>
          <w:rFonts w:ascii="Klavika Regular" w:hAnsi="Klavika Regular" w:cs="Arial"/>
          <w:sz w:val="22"/>
          <w:szCs w:val="22"/>
        </w:rPr>
        <w:t xml:space="preserve"> reduserer skadelige utslipp</w:t>
      </w:r>
      <w:r w:rsidR="00FC665F">
        <w:rPr>
          <w:rFonts w:ascii="Klavika Regular" w:hAnsi="Klavika Regular" w:cs="Arial"/>
          <w:sz w:val="22"/>
          <w:szCs w:val="22"/>
        </w:rPr>
        <w:t>.</w:t>
      </w:r>
    </w:p>
    <w:p w14:paraId="12276556" w14:textId="2167E2BA" w:rsidR="001079D4" w:rsidRPr="00E07EB9" w:rsidRDefault="00BA50ED" w:rsidP="008A4411">
      <w:pPr>
        <w:pStyle w:val="Default"/>
        <w:rPr>
          <w:rFonts w:ascii="Klavika Regular" w:hAnsi="Klavika Regular" w:cs="Arial"/>
          <w:sz w:val="22"/>
          <w:szCs w:val="22"/>
        </w:rPr>
      </w:pPr>
      <w:r>
        <w:rPr>
          <w:rFonts w:ascii="Klavika Regular" w:hAnsi="Klavika Regular" w:cs="Arial"/>
          <w:sz w:val="22"/>
          <w:szCs w:val="22"/>
        </w:rPr>
        <w:t>Hitachi</w:t>
      </w:r>
      <w:r w:rsidR="001079D4" w:rsidRPr="00E07EB9">
        <w:rPr>
          <w:rFonts w:ascii="Klavika Regular" w:hAnsi="Klavika Regular" w:cs="Arial"/>
          <w:sz w:val="22"/>
          <w:szCs w:val="22"/>
        </w:rPr>
        <w:t xml:space="preserve">s hydraulikksystem styrer nøyaktig mengde, trykk </w:t>
      </w:r>
      <w:r w:rsidR="00571BF6">
        <w:rPr>
          <w:rFonts w:ascii="Klavika Regular" w:hAnsi="Klavika Regular" w:cs="Arial"/>
          <w:sz w:val="22"/>
          <w:szCs w:val="22"/>
        </w:rPr>
        <w:t>og kraft</w:t>
      </w:r>
      <w:r w:rsidR="001079D4" w:rsidRPr="00E07EB9">
        <w:rPr>
          <w:rFonts w:ascii="Klavika Regular" w:hAnsi="Klavika Regular" w:cs="Arial"/>
          <w:sz w:val="22"/>
          <w:szCs w:val="22"/>
        </w:rPr>
        <w:t xml:space="preserve"> der det trengs. Dette gir raske og nøyaktige bevegelser og store krefter ved lave turtall - som også spare</w:t>
      </w:r>
      <w:r w:rsidR="005F4A60">
        <w:rPr>
          <w:rFonts w:ascii="Klavika Regular" w:hAnsi="Klavika Regular" w:cs="Arial"/>
          <w:sz w:val="22"/>
          <w:szCs w:val="22"/>
        </w:rPr>
        <w:t xml:space="preserve">r drivstoff og dermed </w:t>
      </w:r>
      <w:r w:rsidR="008A4411">
        <w:rPr>
          <w:rFonts w:ascii="Klavika Regular" w:hAnsi="Klavika Regular" w:cs="Arial"/>
          <w:sz w:val="22"/>
          <w:szCs w:val="22"/>
        </w:rPr>
        <w:t xml:space="preserve">gir </w:t>
      </w:r>
      <w:r w:rsidR="005F4A60">
        <w:rPr>
          <w:rFonts w:ascii="Klavika Regular" w:hAnsi="Klavika Regular" w:cs="Arial"/>
          <w:sz w:val="22"/>
          <w:szCs w:val="22"/>
        </w:rPr>
        <w:t xml:space="preserve">lavere </w:t>
      </w:r>
      <w:r w:rsidR="00FC665F">
        <w:rPr>
          <w:rFonts w:ascii="Klavika Regular" w:hAnsi="Klavika Regular" w:cs="Arial"/>
          <w:sz w:val="22"/>
          <w:szCs w:val="22"/>
        </w:rPr>
        <w:t>CO</w:t>
      </w:r>
      <w:r w:rsidR="00FC665F">
        <w:rPr>
          <w:rFonts w:ascii="Franklin Gothic Medium Cond" w:hAnsi="Franklin Gothic Medium Cond" w:cs="Arial"/>
          <w:sz w:val="22"/>
          <w:szCs w:val="22"/>
        </w:rPr>
        <w:t xml:space="preserve">² </w:t>
      </w:r>
      <w:r w:rsidR="005F4A60">
        <w:rPr>
          <w:rFonts w:ascii="Klavika Regular" w:hAnsi="Klavika Regular" w:cs="Arial"/>
          <w:sz w:val="22"/>
          <w:szCs w:val="22"/>
        </w:rPr>
        <w:t>utslipp</w:t>
      </w:r>
      <w:r w:rsidR="00FC665F">
        <w:rPr>
          <w:rFonts w:ascii="Klavika Regular" w:hAnsi="Klavika Regular" w:cs="Arial"/>
          <w:sz w:val="22"/>
          <w:szCs w:val="22"/>
        </w:rPr>
        <w:t>.</w:t>
      </w:r>
      <w:r w:rsidR="005D3F80">
        <w:rPr>
          <w:rFonts w:ascii="Klavika Regular" w:hAnsi="Klavika Regular" w:cs="Arial"/>
          <w:sz w:val="22"/>
          <w:szCs w:val="22"/>
        </w:rPr>
        <w:t xml:space="preserve">  Maskiner med hybrid drift basert på kondensator-teknologi er introdusert.</w:t>
      </w:r>
    </w:p>
    <w:p w14:paraId="0C674CD1" w14:textId="6953EF7F" w:rsidR="009C36E5" w:rsidRDefault="009C36E5" w:rsidP="008A4411">
      <w:pPr>
        <w:pStyle w:val="Default"/>
        <w:rPr>
          <w:rFonts w:ascii="Klavika Regular" w:hAnsi="Klavika Regular" w:cs="Arial"/>
          <w:sz w:val="22"/>
          <w:szCs w:val="22"/>
        </w:rPr>
      </w:pPr>
      <w:r w:rsidRPr="00E07EB9">
        <w:rPr>
          <w:rFonts w:ascii="Klavika Regular" w:hAnsi="Klavika Regular" w:cs="Arial"/>
          <w:sz w:val="22"/>
          <w:szCs w:val="22"/>
        </w:rPr>
        <w:t>Avansert</w:t>
      </w:r>
      <w:r w:rsidR="008A4411">
        <w:rPr>
          <w:rFonts w:ascii="Klavika Regular" w:hAnsi="Klavika Regular" w:cs="Arial"/>
          <w:sz w:val="22"/>
          <w:szCs w:val="22"/>
        </w:rPr>
        <w:t xml:space="preserve"> og driftssikker ele</w:t>
      </w:r>
      <w:r w:rsidR="005D3F80">
        <w:rPr>
          <w:rFonts w:ascii="Klavika Regular" w:hAnsi="Klavika Regular" w:cs="Arial"/>
          <w:sz w:val="22"/>
          <w:szCs w:val="22"/>
        </w:rPr>
        <w:t>ktronikk styrer og rapporterer og danner grunnlag for tiltak for mer effektiv utnyttelse av maskinene.</w:t>
      </w:r>
      <w:r w:rsidR="008A4411">
        <w:rPr>
          <w:rFonts w:ascii="Klavika Regular" w:hAnsi="Klavika Regular" w:cs="Arial"/>
          <w:sz w:val="22"/>
          <w:szCs w:val="22"/>
        </w:rPr>
        <w:t xml:space="preserve">  B</w:t>
      </w:r>
      <w:r w:rsidRPr="00E07EB9">
        <w:rPr>
          <w:rFonts w:ascii="Klavika Regular" w:hAnsi="Klavika Regular" w:cs="Arial"/>
          <w:sz w:val="22"/>
          <w:szCs w:val="22"/>
        </w:rPr>
        <w:t>esparelser for økonomi og miljø</w:t>
      </w:r>
      <w:r w:rsidR="008A4411">
        <w:rPr>
          <w:rFonts w:ascii="Klavika Regular" w:hAnsi="Klavika Regular" w:cs="Arial"/>
          <w:sz w:val="22"/>
          <w:szCs w:val="22"/>
        </w:rPr>
        <w:t xml:space="preserve"> kan oppnås nå og i framtiden</w:t>
      </w:r>
      <w:r w:rsidRPr="00E07EB9">
        <w:rPr>
          <w:rFonts w:ascii="Klavika Regular" w:hAnsi="Klavika Regular" w:cs="Arial"/>
          <w:sz w:val="22"/>
          <w:szCs w:val="22"/>
        </w:rPr>
        <w:t>.</w:t>
      </w:r>
      <w:r w:rsidR="005F4A60">
        <w:rPr>
          <w:rFonts w:ascii="Klavika Regular" w:hAnsi="Klavika Regular" w:cs="Arial"/>
          <w:sz w:val="22"/>
          <w:szCs w:val="22"/>
        </w:rPr>
        <w:t xml:space="preserve">  Informasjonen kan brukes til</w:t>
      </w:r>
      <w:r w:rsidR="008A4411">
        <w:rPr>
          <w:rFonts w:ascii="Klavika Regular" w:hAnsi="Klavika Regular" w:cs="Arial"/>
          <w:sz w:val="22"/>
          <w:szCs w:val="22"/>
        </w:rPr>
        <w:t xml:space="preserve"> produktutvikling, vedlikehold,</w:t>
      </w:r>
      <w:r w:rsidR="005F4A60">
        <w:rPr>
          <w:rFonts w:ascii="Klavika Regular" w:hAnsi="Klavika Regular" w:cs="Arial"/>
          <w:sz w:val="22"/>
          <w:szCs w:val="22"/>
        </w:rPr>
        <w:t xml:space="preserve"> bedre valg av løsninger og </w:t>
      </w:r>
      <w:r w:rsidR="008A4411">
        <w:rPr>
          <w:rFonts w:ascii="Klavika Regular" w:hAnsi="Klavika Regular" w:cs="Arial"/>
          <w:sz w:val="22"/>
          <w:szCs w:val="22"/>
        </w:rPr>
        <w:t>mer effektiv opplæring av førere.</w:t>
      </w:r>
    </w:p>
    <w:p w14:paraId="2E67C22F" w14:textId="77777777" w:rsidR="003802A7" w:rsidRDefault="003802A7" w:rsidP="008A4411">
      <w:pPr>
        <w:pStyle w:val="Default"/>
        <w:rPr>
          <w:rFonts w:ascii="Klavika Regular" w:hAnsi="Klavika Regular" w:cs="Arial"/>
          <w:sz w:val="22"/>
          <w:szCs w:val="22"/>
        </w:rPr>
      </w:pPr>
    </w:p>
    <w:p w14:paraId="5D914549" w14:textId="2C81D89A" w:rsidR="003802A7" w:rsidRPr="00E07EB9" w:rsidRDefault="003802A7" w:rsidP="008A4411">
      <w:pPr>
        <w:pStyle w:val="Default"/>
        <w:rPr>
          <w:rFonts w:ascii="Klavika Regular" w:hAnsi="Klavika Regular" w:cs="Arial"/>
          <w:sz w:val="22"/>
          <w:szCs w:val="22"/>
        </w:rPr>
      </w:pPr>
      <w:r>
        <w:rPr>
          <w:rFonts w:ascii="Klavika Regular" w:hAnsi="Klavika Regular" w:cs="Arial"/>
          <w:sz w:val="22"/>
          <w:szCs w:val="22"/>
        </w:rPr>
        <w:t>Nasta Spesialproduksjon skreddersyr maskiner til å utføre vanskelige oppgaver på en effektiv og sikker måte</w:t>
      </w:r>
      <w:r w:rsidR="00CE12A5">
        <w:rPr>
          <w:rFonts w:ascii="Klavika Regular" w:hAnsi="Klavika Regular" w:cs="Arial"/>
          <w:sz w:val="22"/>
          <w:szCs w:val="22"/>
        </w:rPr>
        <w:t xml:space="preserve"> - for å utvikle og etablere en økonomisk og miljøvennlig infrastruktur for fremtiden.</w:t>
      </w:r>
      <w:r w:rsidR="00A06E0B">
        <w:rPr>
          <w:rFonts w:ascii="Klavika Regular" w:hAnsi="Klavika Regular" w:cs="Arial"/>
          <w:sz w:val="22"/>
          <w:szCs w:val="22"/>
        </w:rPr>
        <w:t xml:space="preserve">  </w:t>
      </w:r>
    </w:p>
    <w:p w14:paraId="71FAA6B8" w14:textId="77777777" w:rsidR="001079D4" w:rsidRPr="00E07EB9" w:rsidRDefault="001079D4" w:rsidP="008A4411">
      <w:pPr>
        <w:pStyle w:val="Default"/>
        <w:ind w:left="720"/>
        <w:rPr>
          <w:rFonts w:ascii="Klavika Regular" w:hAnsi="Klavika Regular" w:cs="Arial"/>
          <w:sz w:val="22"/>
          <w:szCs w:val="22"/>
        </w:rPr>
      </w:pPr>
    </w:p>
    <w:p w14:paraId="6126B00E" w14:textId="252F9D1C" w:rsidR="001079D4" w:rsidRPr="00E07EB9" w:rsidRDefault="00A333CC" w:rsidP="008A4411">
      <w:pPr>
        <w:pStyle w:val="CM28"/>
        <w:spacing w:line="253" w:lineRule="atLeast"/>
        <w:ind w:right="348"/>
        <w:rPr>
          <w:rFonts w:ascii="Klavika Regular" w:hAnsi="Klavika Regular" w:cs="Arial"/>
          <w:color w:val="000000"/>
          <w:sz w:val="22"/>
          <w:szCs w:val="22"/>
        </w:rPr>
      </w:pPr>
      <w:r w:rsidRPr="00E07EB9">
        <w:rPr>
          <w:rFonts w:ascii="Klavika Regular" w:hAnsi="Klavika Regular" w:cs="Arial"/>
          <w:color w:val="000000"/>
          <w:sz w:val="22"/>
          <w:szCs w:val="22"/>
        </w:rPr>
        <w:t>Nasta</w:t>
      </w:r>
      <w:r w:rsidR="001079D4" w:rsidRPr="00E07EB9">
        <w:rPr>
          <w:rFonts w:ascii="Klavika Regular" w:hAnsi="Klavika Regular" w:cs="Arial"/>
          <w:color w:val="000000"/>
          <w:sz w:val="22"/>
          <w:szCs w:val="22"/>
        </w:rPr>
        <w:t xml:space="preserve"> AS har som mål å skape den beste serviceorganisasjon i bransjen.</w:t>
      </w:r>
      <w:r w:rsidR="007D42ED">
        <w:rPr>
          <w:rFonts w:ascii="Klavika Regular" w:hAnsi="Klavika Regular" w:cs="Arial"/>
          <w:color w:val="000000"/>
          <w:sz w:val="22"/>
          <w:szCs w:val="22"/>
        </w:rPr>
        <w:t xml:space="preserve"> Nasta </w:t>
      </w:r>
      <w:r w:rsidR="005D3F80">
        <w:rPr>
          <w:rFonts w:ascii="Klavika Regular" w:hAnsi="Klavika Regular" w:cs="Arial"/>
          <w:color w:val="000000"/>
          <w:sz w:val="22"/>
          <w:szCs w:val="22"/>
        </w:rPr>
        <w:t xml:space="preserve">er </w:t>
      </w:r>
      <w:r w:rsidR="007D42ED">
        <w:rPr>
          <w:rFonts w:ascii="Klavika Regular" w:hAnsi="Klavika Regular" w:cs="Arial"/>
          <w:color w:val="000000"/>
          <w:sz w:val="22"/>
          <w:szCs w:val="22"/>
        </w:rPr>
        <w:t xml:space="preserve">sertifisert som </w:t>
      </w:r>
      <w:r w:rsidR="00A06E0B">
        <w:rPr>
          <w:rFonts w:ascii="Klavika Regular" w:hAnsi="Klavika Regular" w:cs="Arial"/>
          <w:color w:val="000000"/>
          <w:sz w:val="22"/>
          <w:szCs w:val="22"/>
        </w:rPr>
        <w:t xml:space="preserve">Sakkyndig Virksomhet for kontroll av masseforflytningsmaskiner og </w:t>
      </w:r>
      <w:r w:rsidR="004F2B3B">
        <w:rPr>
          <w:rFonts w:ascii="Klavika Regular" w:hAnsi="Klavika Regular" w:cs="Arial"/>
          <w:color w:val="000000"/>
          <w:sz w:val="22"/>
          <w:szCs w:val="22"/>
        </w:rPr>
        <w:t>som</w:t>
      </w:r>
      <w:r w:rsidR="00A06E0B">
        <w:rPr>
          <w:rFonts w:ascii="Klavika Regular" w:hAnsi="Klavika Regular" w:cs="Arial"/>
          <w:color w:val="000000"/>
          <w:sz w:val="22"/>
          <w:szCs w:val="22"/>
        </w:rPr>
        <w:t xml:space="preserve"> </w:t>
      </w:r>
      <w:r w:rsidR="007D42ED">
        <w:rPr>
          <w:rFonts w:ascii="Klavika Regular" w:hAnsi="Klavika Regular" w:cs="Arial"/>
          <w:color w:val="000000"/>
          <w:sz w:val="22"/>
          <w:szCs w:val="22"/>
        </w:rPr>
        <w:t>Miljøfyrtårn.  Gjennom opplæring og deltakelse skal vi gjøre vår andel av jobben med å verne om vårt felles miljø.</w:t>
      </w:r>
    </w:p>
    <w:p w14:paraId="243CF8E2" w14:textId="77777777" w:rsidR="001079D4" w:rsidRPr="00E07EB9" w:rsidRDefault="001079D4" w:rsidP="008A4411">
      <w:pPr>
        <w:pStyle w:val="CM28"/>
        <w:spacing w:line="253" w:lineRule="atLeast"/>
        <w:rPr>
          <w:rFonts w:ascii="Klavika Regular" w:hAnsi="Klavika Regular" w:cs="Arial"/>
          <w:color w:val="000000"/>
          <w:sz w:val="22"/>
          <w:szCs w:val="22"/>
        </w:rPr>
      </w:pPr>
      <w:r w:rsidRPr="00E07EB9">
        <w:rPr>
          <w:rFonts w:ascii="Klavika Regular" w:hAnsi="Klavika Regular" w:cs="Arial"/>
          <w:color w:val="000000"/>
          <w:sz w:val="22"/>
          <w:szCs w:val="22"/>
        </w:rPr>
        <w:t>Organisasjonen jobber aktivt med holdninger og fo</w:t>
      </w:r>
      <w:r w:rsidR="00A333CC" w:rsidRPr="00E07EB9">
        <w:rPr>
          <w:rFonts w:ascii="Klavika Regular" w:hAnsi="Klavika Regular" w:cs="Arial"/>
          <w:color w:val="000000"/>
          <w:sz w:val="22"/>
          <w:szCs w:val="22"/>
        </w:rPr>
        <w:t>kusområder. Et av våre</w:t>
      </w:r>
      <w:r w:rsidRPr="00E07EB9">
        <w:rPr>
          <w:rFonts w:ascii="Klavika Regular" w:hAnsi="Klavika Regular" w:cs="Arial"/>
          <w:color w:val="000000"/>
          <w:sz w:val="22"/>
          <w:szCs w:val="22"/>
        </w:rPr>
        <w:t xml:space="preserve"> konkurransefortrinn </w:t>
      </w:r>
      <w:r w:rsidR="00A333CC" w:rsidRPr="00E07EB9">
        <w:rPr>
          <w:rFonts w:ascii="Klavika Regular" w:hAnsi="Klavika Regular" w:cs="Arial"/>
          <w:color w:val="000000"/>
          <w:sz w:val="22"/>
          <w:szCs w:val="22"/>
        </w:rPr>
        <w:t xml:space="preserve">er </w:t>
      </w:r>
      <w:r w:rsidR="00DE7948" w:rsidRPr="00E07EB9">
        <w:rPr>
          <w:rFonts w:ascii="Klavika Regular" w:hAnsi="Klavika Regular" w:cs="Arial"/>
          <w:color w:val="000000"/>
          <w:sz w:val="22"/>
          <w:szCs w:val="22"/>
        </w:rPr>
        <w:t xml:space="preserve">at </w:t>
      </w:r>
      <w:r w:rsidRPr="00E07EB9">
        <w:rPr>
          <w:rFonts w:ascii="Klavika Regular" w:hAnsi="Klavika Regular" w:cs="Arial"/>
          <w:color w:val="000000"/>
          <w:sz w:val="22"/>
          <w:szCs w:val="22"/>
        </w:rPr>
        <w:t>alle a</w:t>
      </w:r>
      <w:r w:rsidR="00DE7948" w:rsidRPr="00E07EB9">
        <w:rPr>
          <w:rFonts w:ascii="Klavika Regular" w:hAnsi="Klavika Regular" w:cs="Arial"/>
          <w:color w:val="000000"/>
          <w:sz w:val="22"/>
          <w:szCs w:val="22"/>
        </w:rPr>
        <w:t>nsatte i Na</w:t>
      </w:r>
      <w:r w:rsidR="00A333CC" w:rsidRPr="00E07EB9">
        <w:rPr>
          <w:rFonts w:ascii="Klavika Regular" w:hAnsi="Klavika Regular" w:cs="Arial"/>
          <w:color w:val="000000"/>
          <w:sz w:val="22"/>
          <w:szCs w:val="22"/>
        </w:rPr>
        <w:t>sta</w:t>
      </w:r>
      <w:r w:rsidR="00DE7948" w:rsidRPr="00E07EB9">
        <w:rPr>
          <w:rFonts w:ascii="Klavika Regular" w:hAnsi="Klavika Regular" w:cs="Arial"/>
          <w:color w:val="000000"/>
          <w:sz w:val="22"/>
          <w:szCs w:val="22"/>
        </w:rPr>
        <w:t xml:space="preserve"> AS </w:t>
      </w:r>
      <w:r w:rsidRPr="00E07EB9">
        <w:rPr>
          <w:rFonts w:ascii="Klavika Regular" w:hAnsi="Klavika Regular" w:cs="Arial"/>
          <w:color w:val="000000"/>
          <w:sz w:val="22"/>
          <w:szCs w:val="22"/>
        </w:rPr>
        <w:t>setter kunden i fokus, gjennom:</w:t>
      </w:r>
    </w:p>
    <w:p w14:paraId="5224A9E0" w14:textId="77777777" w:rsidR="001079D4" w:rsidRPr="00E07EB9" w:rsidRDefault="001079D4" w:rsidP="008A4411">
      <w:pPr>
        <w:pStyle w:val="CM28"/>
        <w:spacing w:line="253" w:lineRule="atLeast"/>
        <w:rPr>
          <w:rFonts w:ascii="Klavika Regular" w:hAnsi="Klavika Regular" w:cs="Arial"/>
          <w:b/>
          <w:bCs/>
          <w:color w:val="000000"/>
          <w:sz w:val="22"/>
          <w:szCs w:val="22"/>
        </w:rPr>
      </w:pPr>
      <w:r w:rsidRPr="00E07EB9">
        <w:rPr>
          <w:rFonts w:ascii="Klavika Regular" w:hAnsi="Klavika Regular" w:cs="Arial"/>
          <w:b/>
          <w:bCs/>
          <w:color w:val="000000"/>
          <w:sz w:val="22"/>
          <w:szCs w:val="22"/>
        </w:rPr>
        <w:t>Tilgjengelighet, interesse og serviceinnstilling</w:t>
      </w:r>
    </w:p>
    <w:p w14:paraId="6395E3EB" w14:textId="77777777" w:rsidR="001079D4" w:rsidRPr="00E07EB9" w:rsidRDefault="005C4B56" w:rsidP="005C4B56">
      <w:pPr>
        <w:pStyle w:val="Default"/>
        <w:rPr>
          <w:rFonts w:ascii="Klavika Regular" w:hAnsi="Klavika Regular"/>
          <w:color w:val="003366"/>
          <w:sz w:val="20"/>
          <w:szCs w:val="20"/>
        </w:rPr>
      </w:pPr>
      <w:r w:rsidRPr="00E07EB9">
        <w:rPr>
          <w:rFonts w:ascii="Klavika Regular" w:hAnsi="Klavika Regular" w:cs="Arial"/>
          <w:b/>
          <w:bCs/>
          <w:sz w:val="22"/>
          <w:szCs w:val="22"/>
        </w:rPr>
        <w:br w:type="page"/>
      </w:r>
      <w:r w:rsidR="0081559E" w:rsidRPr="00E07EB9">
        <w:rPr>
          <w:rFonts w:ascii="Klavika Regular" w:hAnsi="Klavika Regular" w:cs="Arial"/>
          <w:b/>
          <w:bCs/>
          <w:sz w:val="22"/>
          <w:szCs w:val="22"/>
        </w:rPr>
        <w:lastRenderedPageBreak/>
        <w:t>FORRETNINGSIDÈ</w:t>
      </w:r>
      <w:r w:rsidR="001079D4" w:rsidRPr="00E07EB9">
        <w:rPr>
          <w:rFonts w:ascii="Klavika Regular" w:hAnsi="Klavika Regular" w:cs="Arial"/>
          <w:b/>
          <w:bCs/>
          <w:sz w:val="22"/>
          <w:szCs w:val="22"/>
        </w:rPr>
        <w:t xml:space="preserve"> </w:t>
      </w:r>
    </w:p>
    <w:p w14:paraId="08559DA5" w14:textId="77777777" w:rsidR="001079D4" w:rsidRPr="00E07EB9" w:rsidRDefault="00CD58F7">
      <w:pPr>
        <w:pStyle w:val="CM28"/>
        <w:spacing w:line="253" w:lineRule="atLeast"/>
        <w:ind w:right="228"/>
        <w:rPr>
          <w:rFonts w:ascii="Klavika Regular" w:hAnsi="Klavika Regular" w:cs="Arial"/>
          <w:color w:val="000000"/>
          <w:sz w:val="22"/>
          <w:szCs w:val="22"/>
        </w:rPr>
      </w:pPr>
      <w:r w:rsidRPr="00E07EB9">
        <w:rPr>
          <w:rFonts w:ascii="Klavika Regular" w:hAnsi="Klavika Regular" w:cs="Arial"/>
          <w:color w:val="000000"/>
          <w:sz w:val="22"/>
          <w:szCs w:val="22"/>
        </w:rPr>
        <w:t>Nasta AS</w:t>
      </w:r>
      <w:r w:rsidR="001079D4" w:rsidRPr="00E07EB9">
        <w:rPr>
          <w:rFonts w:ascii="Klavika Regular" w:hAnsi="Klavika Regular" w:cs="Arial"/>
          <w:color w:val="000000"/>
          <w:sz w:val="22"/>
          <w:szCs w:val="22"/>
        </w:rPr>
        <w:t xml:space="preserve"> skal </w:t>
      </w:r>
      <w:r w:rsidR="00925439" w:rsidRPr="00E07EB9">
        <w:rPr>
          <w:rFonts w:ascii="Klavika Regular" w:hAnsi="Klavika Regular" w:cs="Arial"/>
          <w:color w:val="000000"/>
          <w:sz w:val="22"/>
          <w:szCs w:val="22"/>
        </w:rPr>
        <w:t>opptre som et effektivt og verdiskapende bindeledd mellom produsent og sluttbruker av anleggsmaskiner. Vår job</w:t>
      </w:r>
      <w:r w:rsidR="001079D4" w:rsidRPr="00E07EB9">
        <w:rPr>
          <w:rFonts w:ascii="Klavika Regular" w:hAnsi="Klavika Regular" w:cs="Arial"/>
          <w:color w:val="000000"/>
          <w:sz w:val="22"/>
          <w:szCs w:val="22"/>
        </w:rPr>
        <w:t>b nr. 1 er å gi kundene positive opplevelser.</w:t>
      </w:r>
    </w:p>
    <w:p w14:paraId="578D6C4D" w14:textId="77777777" w:rsidR="001079D4" w:rsidRPr="00E07EB9" w:rsidRDefault="001079D4">
      <w:pPr>
        <w:pStyle w:val="CM6"/>
        <w:rPr>
          <w:rFonts w:ascii="Klavika Regular" w:hAnsi="Klavika Regular" w:cs="Arial"/>
          <w:color w:val="000000"/>
          <w:sz w:val="22"/>
          <w:szCs w:val="22"/>
        </w:rPr>
      </w:pPr>
      <w:r w:rsidRPr="00E07EB9">
        <w:rPr>
          <w:rFonts w:ascii="Klavika Regular" w:hAnsi="Klavika Regular" w:cs="Arial"/>
          <w:b/>
          <w:bCs/>
          <w:color w:val="000000"/>
          <w:sz w:val="22"/>
          <w:szCs w:val="22"/>
        </w:rPr>
        <w:t xml:space="preserve">Produktene: </w:t>
      </w:r>
    </w:p>
    <w:p w14:paraId="6780AA00" w14:textId="002A75C5" w:rsidR="001079D4" w:rsidRPr="00E07EB9" w:rsidRDefault="001079D4">
      <w:pPr>
        <w:pStyle w:val="CM28"/>
        <w:spacing w:line="253" w:lineRule="atLeast"/>
        <w:ind w:right="888"/>
        <w:rPr>
          <w:rFonts w:ascii="Klavika Regular" w:hAnsi="Klavika Regular" w:cs="Arial"/>
          <w:color w:val="000000"/>
          <w:sz w:val="22"/>
          <w:szCs w:val="22"/>
        </w:rPr>
      </w:pPr>
      <w:r w:rsidRPr="00E07EB9">
        <w:rPr>
          <w:rFonts w:ascii="Klavika Regular" w:hAnsi="Klavika Regular" w:cs="Arial"/>
          <w:color w:val="000000"/>
          <w:sz w:val="22"/>
          <w:szCs w:val="22"/>
        </w:rPr>
        <w:t>Beltegravemaskiner, hjulgravemaskiner, rammestyrte dumpere, hjulstyrte dumpere,</w:t>
      </w:r>
      <w:r w:rsidR="00DE7948" w:rsidRPr="00E07EB9">
        <w:rPr>
          <w:rFonts w:ascii="Klavika Regular" w:hAnsi="Klavika Regular" w:cs="Arial"/>
          <w:color w:val="000000"/>
          <w:sz w:val="22"/>
          <w:szCs w:val="22"/>
        </w:rPr>
        <w:t xml:space="preserve"> </w:t>
      </w:r>
      <w:r w:rsidRPr="00E07EB9">
        <w:rPr>
          <w:rFonts w:ascii="Klavika Regular" w:hAnsi="Klavika Regular" w:cs="Arial"/>
          <w:color w:val="000000"/>
          <w:sz w:val="22"/>
          <w:szCs w:val="22"/>
        </w:rPr>
        <w:t>brukte maskiner,</w:t>
      </w:r>
      <w:r w:rsidR="000C7656">
        <w:rPr>
          <w:rFonts w:ascii="Klavika Regular" w:hAnsi="Klavika Regular" w:cs="Arial"/>
          <w:color w:val="000000"/>
          <w:sz w:val="22"/>
          <w:szCs w:val="22"/>
        </w:rPr>
        <w:t xml:space="preserve"> skuffer, pigghammere og</w:t>
      </w:r>
      <w:r w:rsidRPr="00E07EB9">
        <w:rPr>
          <w:rFonts w:ascii="Klavika Regular" w:hAnsi="Klavika Regular" w:cs="Arial"/>
          <w:color w:val="000000"/>
          <w:sz w:val="22"/>
          <w:szCs w:val="22"/>
        </w:rPr>
        <w:t xml:space="preserve"> utstyr til maskiner, reservedeler </w:t>
      </w:r>
      <w:r w:rsidR="000C7656">
        <w:rPr>
          <w:rFonts w:ascii="Klavika Regular" w:hAnsi="Klavika Regular" w:cs="Arial"/>
          <w:color w:val="000000"/>
          <w:sz w:val="22"/>
          <w:szCs w:val="22"/>
        </w:rPr>
        <w:t>og slitedeler til gravemaskiner</w:t>
      </w:r>
      <w:r w:rsidRPr="00E07EB9">
        <w:rPr>
          <w:rFonts w:ascii="Klavika Regular" w:hAnsi="Klavika Regular" w:cs="Arial"/>
          <w:color w:val="000000"/>
          <w:sz w:val="22"/>
          <w:szCs w:val="22"/>
        </w:rPr>
        <w:t xml:space="preserve">. </w:t>
      </w:r>
    </w:p>
    <w:p w14:paraId="4E06AEA5" w14:textId="2DBC03AB" w:rsidR="001079D4" w:rsidRPr="00E07EB9" w:rsidRDefault="00CD58F7">
      <w:pPr>
        <w:pStyle w:val="CM28"/>
        <w:spacing w:line="253" w:lineRule="atLeast"/>
        <w:ind w:right="160"/>
        <w:rPr>
          <w:rFonts w:ascii="Klavika Regular" w:hAnsi="Klavika Regular" w:cs="Arial"/>
          <w:color w:val="000000"/>
          <w:sz w:val="22"/>
          <w:szCs w:val="22"/>
        </w:rPr>
      </w:pPr>
      <w:r w:rsidRPr="00E07EB9">
        <w:rPr>
          <w:rFonts w:ascii="Klavika Regular" w:hAnsi="Klavika Regular" w:cs="Arial"/>
          <w:color w:val="000000"/>
          <w:sz w:val="22"/>
          <w:szCs w:val="22"/>
        </w:rPr>
        <w:t>Nasta</w:t>
      </w:r>
      <w:r w:rsidR="001079D4" w:rsidRPr="00E07EB9">
        <w:rPr>
          <w:rFonts w:ascii="Klavika Regular" w:hAnsi="Klavika Regular" w:cs="Arial"/>
          <w:color w:val="000000"/>
          <w:sz w:val="22"/>
          <w:szCs w:val="22"/>
        </w:rPr>
        <w:t xml:space="preserve"> </w:t>
      </w:r>
      <w:r w:rsidR="00925439" w:rsidRPr="00E07EB9">
        <w:rPr>
          <w:rFonts w:ascii="Klavika Regular" w:hAnsi="Klavika Regular" w:cs="Arial"/>
          <w:color w:val="000000"/>
          <w:sz w:val="22"/>
          <w:szCs w:val="22"/>
        </w:rPr>
        <w:t>tar også ansvar</w:t>
      </w:r>
      <w:r w:rsidR="001079D4" w:rsidRPr="00E07EB9">
        <w:rPr>
          <w:rFonts w:ascii="Klavika Regular" w:hAnsi="Klavika Regular" w:cs="Arial"/>
          <w:color w:val="000000"/>
          <w:sz w:val="22"/>
          <w:szCs w:val="22"/>
        </w:rPr>
        <w:t xml:space="preserve"> for klargjørings-</w:t>
      </w:r>
      <w:r w:rsidR="008A4411">
        <w:rPr>
          <w:rFonts w:ascii="Klavika Regular" w:hAnsi="Klavika Regular" w:cs="Arial"/>
          <w:color w:val="000000"/>
          <w:sz w:val="22"/>
          <w:szCs w:val="22"/>
        </w:rPr>
        <w:t>,</w:t>
      </w:r>
      <w:r w:rsidR="00B11906">
        <w:rPr>
          <w:rFonts w:ascii="Klavika Regular" w:hAnsi="Klavika Regular" w:cs="Arial"/>
          <w:color w:val="000000"/>
          <w:sz w:val="22"/>
          <w:szCs w:val="22"/>
        </w:rPr>
        <w:t xml:space="preserve"> </w:t>
      </w:r>
      <w:r w:rsidR="00A81C55">
        <w:rPr>
          <w:rFonts w:ascii="Klavika Regular" w:hAnsi="Klavika Regular" w:cs="Arial"/>
          <w:color w:val="000000"/>
          <w:sz w:val="22"/>
          <w:szCs w:val="22"/>
        </w:rPr>
        <w:t>spesial</w:t>
      </w:r>
      <w:r w:rsidR="008A4411">
        <w:rPr>
          <w:rFonts w:ascii="Klavika Regular" w:hAnsi="Klavika Regular" w:cs="Arial"/>
          <w:color w:val="000000"/>
          <w:sz w:val="22"/>
          <w:szCs w:val="22"/>
        </w:rPr>
        <w:t xml:space="preserve">tilpassings-, </w:t>
      </w:r>
      <w:r w:rsidR="001079D4" w:rsidRPr="00E07EB9">
        <w:rPr>
          <w:rFonts w:ascii="Klavika Regular" w:hAnsi="Klavika Regular" w:cs="Arial"/>
          <w:color w:val="000000"/>
          <w:sz w:val="22"/>
          <w:szCs w:val="22"/>
        </w:rPr>
        <w:t>service- og vedlikeholdsarbeid</w:t>
      </w:r>
      <w:r w:rsidR="00DE7948" w:rsidRPr="00E07EB9">
        <w:rPr>
          <w:rFonts w:ascii="Klavika Regular" w:hAnsi="Klavika Regular" w:cs="Arial"/>
          <w:color w:val="000000"/>
          <w:sz w:val="22"/>
          <w:szCs w:val="22"/>
        </w:rPr>
        <w:t>er på maskinene. Selskapet</w:t>
      </w:r>
      <w:r w:rsidR="001079D4" w:rsidRPr="00E07EB9">
        <w:rPr>
          <w:rFonts w:ascii="Klavika Regular" w:hAnsi="Klavika Regular" w:cs="Arial"/>
          <w:color w:val="000000"/>
          <w:sz w:val="22"/>
          <w:szCs w:val="22"/>
        </w:rPr>
        <w:t xml:space="preserve"> markedsfører supplerende produkter på det norske markedet, så som</w:t>
      </w:r>
      <w:r w:rsidR="00DE7948" w:rsidRPr="00E07EB9">
        <w:rPr>
          <w:rFonts w:ascii="Klavika Regular" w:hAnsi="Klavika Regular" w:cs="Arial"/>
          <w:color w:val="000000"/>
          <w:sz w:val="22"/>
          <w:szCs w:val="22"/>
        </w:rPr>
        <w:t xml:space="preserve"> graveskuffer, skuffetenner og pigg</w:t>
      </w:r>
      <w:r w:rsidR="001079D4" w:rsidRPr="00E07EB9">
        <w:rPr>
          <w:rFonts w:ascii="Klavika Regular" w:hAnsi="Klavika Regular" w:cs="Arial"/>
          <w:color w:val="000000"/>
          <w:sz w:val="22"/>
          <w:szCs w:val="22"/>
        </w:rPr>
        <w:t>hammere.</w:t>
      </w:r>
    </w:p>
    <w:p w14:paraId="7166D850" w14:textId="77777777" w:rsidR="001079D4" w:rsidRPr="00E07EB9" w:rsidRDefault="001079D4" w:rsidP="00A81C55">
      <w:pPr>
        <w:pStyle w:val="CM28"/>
        <w:spacing w:line="253" w:lineRule="atLeast"/>
        <w:ind w:right="190"/>
        <w:rPr>
          <w:rFonts w:ascii="Klavika Regular" w:hAnsi="Klavika Regular" w:cs="Arial"/>
          <w:color w:val="000000"/>
          <w:sz w:val="22"/>
          <w:szCs w:val="22"/>
        </w:rPr>
      </w:pPr>
      <w:r w:rsidRPr="00E07EB9">
        <w:rPr>
          <w:rFonts w:ascii="Klavika Regular" w:hAnsi="Klavika Regular" w:cs="Arial"/>
          <w:color w:val="000000"/>
          <w:sz w:val="22"/>
          <w:szCs w:val="22"/>
        </w:rPr>
        <w:t>En av selskapets hovedoppgaver er</w:t>
      </w:r>
      <w:r w:rsidR="002E5C13" w:rsidRPr="00E07EB9">
        <w:rPr>
          <w:rFonts w:ascii="Klavika Regular" w:hAnsi="Klavika Regular" w:cs="Arial"/>
          <w:color w:val="000000"/>
          <w:sz w:val="22"/>
          <w:szCs w:val="22"/>
        </w:rPr>
        <w:t xml:space="preserve"> å g</w:t>
      </w:r>
      <w:r w:rsidRPr="00E07EB9">
        <w:rPr>
          <w:rFonts w:ascii="Klavika Regular" w:hAnsi="Klavika Regular" w:cs="Arial"/>
          <w:color w:val="000000"/>
          <w:sz w:val="22"/>
          <w:szCs w:val="22"/>
        </w:rPr>
        <w:t>i brukerne en</w:t>
      </w:r>
      <w:r w:rsidR="002E5C13" w:rsidRPr="00E07EB9">
        <w:rPr>
          <w:rFonts w:ascii="Klavika Regular" w:hAnsi="Klavika Regular" w:cs="Arial"/>
          <w:color w:val="000000"/>
          <w:sz w:val="22"/>
          <w:szCs w:val="22"/>
        </w:rPr>
        <w:t xml:space="preserve"> effektiv</w:t>
      </w:r>
      <w:r w:rsidRPr="00E07EB9">
        <w:rPr>
          <w:rFonts w:ascii="Klavika Regular" w:hAnsi="Klavika Regular" w:cs="Arial"/>
          <w:color w:val="000000"/>
          <w:sz w:val="22"/>
          <w:szCs w:val="22"/>
        </w:rPr>
        <w:t xml:space="preserve"> og bekymringsfri utnyttelse av produktene. </w:t>
      </w:r>
    </w:p>
    <w:p w14:paraId="1185763E" w14:textId="3092913D" w:rsidR="001079D4" w:rsidRPr="00E07EB9" w:rsidRDefault="00DE7948">
      <w:pPr>
        <w:pStyle w:val="CM28"/>
        <w:spacing w:line="253" w:lineRule="atLeast"/>
        <w:rPr>
          <w:rFonts w:ascii="Klavika Regular" w:hAnsi="Klavika Regular" w:cs="Arial"/>
          <w:color w:val="000000"/>
          <w:sz w:val="22"/>
          <w:szCs w:val="22"/>
        </w:rPr>
      </w:pPr>
      <w:r w:rsidRPr="00E07EB9">
        <w:rPr>
          <w:rFonts w:ascii="Klavika Regular" w:hAnsi="Klavika Regular" w:cs="Arial"/>
          <w:color w:val="000000"/>
          <w:sz w:val="22"/>
          <w:szCs w:val="22"/>
        </w:rPr>
        <w:t xml:space="preserve">Organisasjonen bestreber </w:t>
      </w:r>
      <w:r w:rsidR="001079D4" w:rsidRPr="00E07EB9">
        <w:rPr>
          <w:rFonts w:ascii="Klavika Regular" w:hAnsi="Klavika Regular" w:cs="Arial"/>
          <w:color w:val="000000"/>
          <w:sz w:val="22"/>
          <w:szCs w:val="22"/>
        </w:rPr>
        <w:t xml:space="preserve">å fylle sin oppgave på en måte som tilfredsstiller kundenes forventninger og behov på en kostnadseffektiv måte. Selskapet skal i sitt virke </w:t>
      </w:r>
      <w:r w:rsidR="004F2B3B">
        <w:rPr>
          <w:rFonts w:ascii="Klavika Regular" w:hAnsi="Klavika Regular" w:cs="Arial"/>
          <w:color w:val="000000"/>
          <w:sz w:val="22"/>
          <w:szCs w:val="22"/>
        </w:rPr>
        <w:t>vedlikeholde</w:t>
      </w:r>
      <w:r w:rsidR="001079D4" w:rsidRPr="00E07EB9">
        <w:rPr>
          <w:rFonts w:ascii="Klavika Regular" w:hAnsi="Klavika Regular" w:cs="Arial"/>
          <w:color w:val="000000"/>
          <w:sz w:val="22"/>
          <w:szCs w:val="22"/>
        </w:rPr>
        <w:t xml:space="preserve"> og styrke de forhold og aktiviteter som ivaretar kvalitet, sikkerhet og miljø. Selskapet verken utvikler eller konstruerer hovedproduktene, men får dette utført av Hitachi Cons</w:t>
      </w:r>
      <w:r w:rsidRPr="00E07EB9">
        <w:rPr>
          <w:rFonts w:ascii="Klavika Regular" w:hAnsi="Klavika Regular" w:cs="Arial"/>
          <w:color w:val="000000"/>
          <w:sz w:val="22"/>
          <w:szCs w:val="22"/>
        </w:rPr>
        <w:t xml:space="preserve">truction Machinery (Europe), og </w:t>
      </w:r>
      <w:r w:rsidR="001079D4" w:rsidRPr="00E07EB9">
        <w:rPr>
          <w:rFonts w:ascii="Klavika Regular" w:hAnsi="Klavika Regular" w:cs="Arial"/>
          <w:color w:val="000000"/>
          <w:sz w:val="22"/>
          <w:szCs w:val="22"/>
        </w:rPr>
        <w:t xml:space="preserve">Bell Equipment (S.A.). Funksjoner/ tjenester faller inn under normale former for handelsvirksomhet. </w:t>
      </w:r>
      <w:r w:rsidR="00A81C55">
        <w:rPr>
          <w:rFonts w:ascii="Klavika Regular" w:hAnsi="Klavika Regular" w:cs="Arial"/>
          <w:color w:val="000000"/>
          <w:sz w:val="22"/>
          <w:szCs w:val="22"/>
        </w:rPr>
        <w:t xml:space="preserve"> Spesialtilpassede produkter samsvarsvurderes i henhol</w:t>
      </w:r>
      <w:r w:rsidR="00BA50ED">
        <w:rPr>
          <w:rFonts w:ascii="Klavika Regular" w:hAnsi="Klavika Regular" w:cs="Arial"/>
          <w:color w:val="000000"/>
          <w:sz w:val="22"/>
          <w:szCs w:val="22"/>
        </w:rPr>
        <w:t>d til norsk og europeisk regelverk</w:t>
      </w:r>
      <w:r w:rsidR="00A81C55">
        <w:rPr>
          <w:rFonts w:ascii="Klavika Regular" w:hAnsi="Klavika Regular" w:cs="Arial"/>
          <w:color w:val="000000"/>
          <w:sz w:val="22"/>
          <w:szCs w:val="22"/>
        </w:rPr>
        <w:t>.</w:t>
      </w:r>
    </w:p>
    <w:p w14:paraId="4815E1B2" w14:textId="77777777" w:rsidR="001079D4" w:rsidRPr="00E07EB9" w:rsidRDefault="001079D4">
      <w:pPr>
        <w:pStyle w:val="CM6"/>
        <w:rPr>
          <w:rFonts w:ascii="Klavika Regular" w:hAnsi="Klavika Regular" w:cs="Arial"/>
          <w:color w:val="000000"/>
          <w:sz w:val="22"/>
          <w:szCs w:val="22"/>
        </w:rPr>
      </w:pPr>
      <w:r w:rsidRPr="00E07EB9">
        <w:rPr>
          <w:rFonts w:ascii="Klavika Regular" w:hAnsi="Klavika Regular" w:cs="Arial"/>
          <w:b/>
          <w:bCs/>
          <w:color w:val="000000"/>
          <w:sz w:val="22"/>
          <w:szCs w:val="22"/>
        </w:rPr>
        <w:t xml:space="preserve">Funksjoner: </w:t>
      </w:r>
    </w:p>
    <w:p w14:paraId="0A8033D9"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Import, innkjøp og lagerhold av produktene </w:t>
      </w:r>
    </w:p>
    <w:p w14:paraId="7351B890"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Tilpasning og utvikling av produkter og tjenester for markedet </w:t>
      </w:r>
    </w:p>
    <w:p w14:paraId="21225703"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Sentral markedsføring av produktene og tjenester </w:t>
      </w:r>
    </w:p>
    <w:p w14:paraId="3D70DABE"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Salgsapparat for optimal utbredelse av produktene </w:t>
      </w:r>
    </w:p>
    <w:p w14:paraId="2D847DE5"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Distribusjonssystem for effektiv leveranse av varer og tjenester </w:t>
      </w:r>
    </w:p>
    <w:p w14:paraId="4EDE8FFC"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Kompetanse på vedlikehold og drift av produktene </w:t>
      </w:r>
    </w:p>
    <w:p w14:paraId="4B468F90" w14:textId="77777777" w:rsidR="001079D4" w:rsidRPr="00E07EB9" w:rsidRDefault="001079D4" w:rsidP="00455856">
      <w:pPr>
        <w:pStyle w:val="Default"/>
        <w:ind w:left="720" w:hanging="720"/>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Forhandle og avtale leveringsbetingelser, leveringstakt, priser og andre innsatsfaktorer med leverandørene </w:t>
      </w:r>
    </w:p>
    <w:p w14:paraId="6CFE590F" w14:textId="77777777" w:rsidR="001079D4" w:rsidRPr="00E07EB9" w:rsidRDefault="001079D4">
      <w:pPr>
        <w:pStyle w:val="Default"/>
        <w:rPr>
          <w:rFonts w:ascii="Klavika Regular" w:hAnsi="Klavika Regular" w:cs="Arial"/>
          <w:sz w:val="22"/>
          <w:szCs w:val="22"/>
        </w:rPr>
      </w:pPr>
    </w:p>
    <w:p w14:paraId="74AB74CE" w14:textId="77777777" w:rsidR="001079D4" w:rsidRPr="00E07EB9" w:rsidRDefault="001079D4">
      <w:pPr>
        <w:pStyle w:val="CM6"/>
        <w:rPr>
          <w:rFonts w:ascii="Klavika Regular" w:hAnsi="Klavika Regular" w:cs="Arial"/>
          <w:color w:val="000000"/>
          <w:sz w:val="22"/>
          <w:szCs w:val="22"/>
        </w:rPr>
      </w:pPr>
      <w:r w:rsidRPr="00E07EB9">
        <w:rPr>
          <w:rFonts w:ascii="Klavika Regular" w:hAnsi="Klavika Regular" w:cs="Arial"/>
          <w:b/>
          <w:bCs/>
          <w:color w:val="000000"/>
          <w:sz w:val="22"/>
          <w:szCs w:val="22"/>
        </w:rPr>
        <w:t xml:space="preserve">Tjenestene: </w:t>
      </w:r>
    </w:p>
    <w:p w14:paraId="70ACF373"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Service og vedlikehold av produktene </w:t>
      </w:r>
    </w:p>
    <w:p w14:paraId="36048348"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Reparasjoner av produktene </w:t>
      </w:r>
    </w:p>
    <w:p w14:paraId="662D2869" w14:textId="77777777" w:rsidR="001079D4"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Brukeropplæring </w:t>
      </w:r>
    </w:p>
    <w:p w14:paraId="06E81A06" w14:textId="5E0C5847" w:rsidR="00F57527" w:rsidRPr="00E07EB9" w:rsidRDefault="00F57527" w:rsidP="0084549E">
      <w:pPr>
        <w:pStyle w:val="Default"/>
        <w:rPr>
          <w:rFonts w:ascii="Klavika Regular" w:hAnsi="Klavika Regular" w:cs="Arial"/>
          <w:sz w:val="22"/>
          <w:szCs w:val="22"/>
        </w:rPr>
      </w:pPr>
      <w:r w:rsidRPr="00E07EB9">
        <w:rPr>
          <w:rFonts w:ascii="Klavika Regular" w:hAnsi="Klavika Regular" w:cs="Arial"/>
          <w:sz w:val="22"/>
          <w:szCs w:val="22"/>
        </w:rPr>
        <w:t>*</w:t>
      </w:r>
      <w:r>
        <w:rPr>
          <w:rFonts w:ascii="Klavika Regular" w:hAnsi="Klavika Regular" w:cs="Arial"/>
          <w:sz w:val="22"/>
          <w:szCs w:val="22"/>
        </w:rPr>
        <w:tab/>
        <w:t>Periodisk sakkyndig kontroll i henhold til forskrift om utførelse av arbeid</w:t>
      </w:r>
    </w:p>
    <w:p w14:paraId="6D743A61"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Tilpasning av produktene </w:t>
      </w:r>
    </w:p>
    <w:p w14:paraId="1EF08D35"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Effektiv anvendelse av produktene </w:t>
      </w:r>
    </w:p>
    <w:p w14:paraId="0D65E85F"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Tilbud og utvikling av fleksible finansieringsordninger og driftsformer </w:t>
      </w:r>
    </w:p>
    <w:p w14:paraId="19904E3E"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Salg, leie, serviceavtaler, fullserviceavtaler </w:t>
      </w:r>
    </w:p>
    <w:p w14:paraId="5016702C" w14:textId="2D5C670C" w:rsidR="001079D4" w:rsidRPr="00E07EB9" w:rsidRDefault="000C7656" w:rsidP="00455856">
      <w:pPr>
        <w:pStyle w:val="Default"/>
        <w:ind w:left="720" w:hanging="720"/>
        <w:rPr>
          <w:rFonts w:ascii="Klavika Regular" w:hAnsi="Klavika Regular" w:cs="Arial"/>
          <w:sz w:val="22"/>
          <w:szCs w:val="22"/>
        </w:rPr>
      </w:pPr>
      <w:r>
        <w:rPr>
          <w:rFonts w:ascii="Klavika Regular" w:hAnsi="Klavika Regular" w:cs="Arial"/>
          <w:sz w:val="22"/>
          <w:szCs w:val="22"/>
        </w:rPr>
        <w:t xml:space="preserve">* </w:t>
      </w:r>
      <w:r>
        <w:rPr>
          <w:rFonts w:ascii="Klavika Regular" w:hAnsi="Klavika Regular" w:cs="Arial"/>
          <w:sz w:val="22"/>
          <w:szCs w:val="22"/>
        </w:rPr>
        <w:tab/>
        <w:t>K</w:t>
      </w:r>
      <w:r w:rsidR="001079D4" w:rsidRPr="00E07EB9">
        <w:rPr>
          <w:rFonts w:ascii="Klavika Regular" w:hAnsi="Klavika Regular" w:cs="Arial"/>
          <w:sz w:val="22"/>
          <w:szCs w:val="22"/>
        </w:rPr>
        <w:t xml:space="preserve">yndig personell for tilrettelegging av markedsføring av produkter og tjenester på landsbasis </w:t>
      </w:r>
    </w:p>
    <w:p w14:paraId="07DA250D"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Teknisk ekspertise for å ivareta driftssikkerhet og kundestøtte på maskiner i drift på landsbasis </w:t>
      </w:r>
    </w:p>
    <w:p w14:paraId="3BAEC28A" w14:textId="77777777" w:rsidR="000152BF" w:rsidRDefault="001079D4" w:rsidP="00455856">
      <w:pPr>
        <w:pStyle w:val="Default"/>
        <w:ind w:left="720" w:hanging="720"/>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Selge</w:t>
      </w:r>
      <w:r w:rsidR="00802425">
        <w:rPr>
          <w:rFonts w:ascii="Klavika Regular" w:hAnsi="Klavika Regular" w:cs="Arial"/>
          <w:sz w:val="22"/>
          <w:szCs w:val="22"/>
        </w:rPr>
        <w:t xml:space="preserve">re over hele landet med </w:t>
      </w:r>
      <w:r w:rsidRPr="00E07EB9">
        <w:rPr>
          <w:rFonts w:ascii="Klavika Regular" w:hAnsi="Klavika Regular" w:cs="Arial"/>
          <w:sz w:val="22"/>
          <w:szCs w:val="22"/>
        </w:rPr>
        <w:t xml:space="preserve">ansvar for salg av produkter og tjenester på et </w:t>
      </w:r>
      <w:r w:rsidR="00802425">
        <w:rPr>
          <w:rFonts w:ascii="Klavika Regular" w:hAnsi="Klavika Regular" w:cs="Arial"/>
          <w:sz w:val="22"/>
          <w:szCs w:val="22"/>
        </w:rPr>
        <w:t xml:space="preserve">definert </w:t>
      </w:r>
      <w:r w:rsidRPr="00E07EB9">
        <w:rPr>
          <w:rFonts w:ascii="Klavika Regular" w:hAnsi="Klavika Regular" w:cs="Arial"/>
          <w:sz w:val="22"/>
          <w:szCs w:val="22"/>
        </w:rPr>
        <w:t>geografisk område</w:t>
      </w:r>
    </w:p>
    <w:p w14:paraId="0E311246" w14:textId="77777777" w:rsidR="000152BF" w:rsidRDefault="000152BF">
      <w:pPr>
        <w:rPr>
          <w:rFonts w:ascii="Klavika Regular" w:hAnsi="Klavika Regular" w:cs="Arial"/>
          <w:color w:val="000000"/>
          <w:sz w:val="22"/>
          <w:szCs w:val="22"/>
        </w:rPr>
      </w:pPr>
      <w:r>
        <w:rPr>
          <w:rFonts w:ascii="Klavika Regular" w:hAnsi="Klavika Regular" w:cs="Arial"/>
          <w:sz w:val="22"/>
          <w:szCs w:val="22"/>
        </w:rPr>
        <w:br w:type="page"/>
      </w:r>
    </w:p>
    <w:p w14:paraId="56CC07C3" w14:textId="3A69F6E2" w:rsidR="001079D4" w:rsidRDefault="001079D4" w:rsidP="00455856">
      <w:pPr>
        <w:pStyle w:val="Default"/>
        <w:ind w:left="720" w:hanging="720"/>
        <w:rPr>
          <w:rFonts w:ascii="Klavika Regular" w:hAnsi="Klavika Regular" w:cs="Arial"/>
          <w:sz w:val="22"/>
          <w:szCs w:val="22"/>
        </w:rPr>
      </w:pPr>
      <w:r w:rsidRPr="00E07EB9">
        <w:rPr>
          <w:rFonts w:ascii="Klavika Regular" w:hAnsi="Klavika Regular" w:cs="Arial"/>
          <w:sz w:val="22"/>
          <w:szCs w:val="22"/>
        </w:rPr>
        <w:lastRenderedPageBreak/>
        <w:t xml:space="preserve"> </w:t>
      </w:r>
    </w:p>
    <w:p w14:paraId="660BA6DE" w14:textId="680D7999" w:rsidR="00802425" w:rsidRPr="00E07EB9" w:rsidRDefault="00802425" w:rsidP="00455856">
      <w:pPr>
        <w:pStyle w:val="Default"/>
        <w:ind w:left="720" w:hanging="720"/>
        <w:rPr>
          <w:rFonts w:ascii="Klavika Regular" w:hAnsi="Klavika Regular" w:cs="Arial"/>
          <w:sz w:val="22"/>
          <w:szCs w:val="22"/>
        </w:rPr>
      </w:pPr>
      <w:r>
        <w:rPr>
          <w:rFonts w:ascii="Klavika Regular" w:hAnsi="Klavika Regular" w:cs="Arial"/>
          <w:sz w:val="22"/>
          <w:szCs w:val="22"/>
        </w:rPr>
        <w:t>*</w:t>
      </w:r>
      <w:r>
        <w:rPr>
          <w:rFonts w:ascii="Klavika Regular" w:hAnsi="Klavika Regular" w:cs="Arial"/>
          <w:sz w:val="22"/>
          <w:szCs w:val="22"/>
        </w:rPr>
        <w:tab/>
        <w:t>Egne selgere med ansvar for utvikling av store kunder</w:t>
      </w:r>
    </w:p>
    <w:p w14:paraId="6C52ABD7" w14:textId="7CA5DB3D" w:rsidR="001079D4" w:rsidRDefault="001079D4">
      <w:pPr>
        <w:pStyle w:val="Default"/>
        <w:rPr>
          <w:rFonts w:ascii="Klavika Regular" w:hAnsi="Klavika Regular" w:cs="Arial"/>
          <w:sz w:val="22"/>
          <w:szCs w:val="22"/>
        </w:rPr>
      </w:pPr>
      <w:r w:rsidRPr="00E07EB9">
        <w:rPr>
          <w:rFonts w:ascii="Klavika Regular" w:hAnsi="Klavika Regular" w:cs="Arial"/>
          <w:sz w:val="22"/>
          <w:szCs w:val="22"/>
        </w:rPr>
        <w:t>*</w:t>
      </w:r>
      <w:r w:rsidR="002E5C13" w:rsidRPr="00E07EB9">
        <w:rPr>
          <w:rFonts w:ascii="Klavika Regular" w:hAnsi="Klavika Regular" w:cs="Arial"/>
          <w:sz w:val="22"/>
          <w:szCs w:val="22"/>
        </w:rPr>
        <w:t xml:space="preserve"> </w:t>
      </w:r>
      <w:r w:rsidR="002E5C13" w:rsidRPr="00E07EB9">
        <w:rPr>
          <w:rFonts w:ascii="Klavika Regular" w:hAnsi="Klavika Regular" w:cs="Arial"/>
          <w:sz w:val="22"/>
          <w:szCs w:val="22"/>
        </w:rPr>
        <w:tab/>
        <w:t>Eget service- og verkstednett</w:t>
      </w:r>
      <w:r w:rsidRPr="00E07EB9">
        <w:rPr>
          <w:rFonts w:ascii="Klavika Regular" w:hAnsi="Klavika Regular" w:cs="Arial"/>
          <w:sz w:val="22"/>
          <w:szCs w:val="22"/>
        </w:rPr>
        <w:t xml:space="preserve"> med </w:t>
      </w:r>
      <w:r w:rsidR="00637DD0">
        <w:rPr>
          <w:rFonts w:ascii="Klavika Regular" w:hAnsi="Klavika Regular" w:cs="Arial"/>
          <w:sz w:val="22"/>
          <w:szCs w:val="22"/>
        </w:rPr>
        <w:t>7 lokale avdelinger og hovedverksted</w:t>
      </w:r>
      <w:r w:rsidRPr="00E07EB9">
        <w:rPr>
          <w:rFonts w:ascii="Klavika Regular" w:hAnsi="Klavika Regular" w:cs="Arial"/>
          <w:sz w:val="22"/>
          <w:szCs w:val="22"/>
        </w:rPr>
        <w:t xml:space="preserve"> i Larvik </w:t>
      </w:r>
    </w:p>
    <w:p w14:paraId="01D8A594" w14:textId="262ECDE3" w:rsidR="00637DD0" w:rsidRPr="00E07EB9" w:rsidRDefault="00637DD0">
      <w:pPr>
        <w:pStyle w:val="Default"/>
        <w:rPr>
          <w:rFonts w:ascii="Klavika Regular" w:hAnsi="Klavika Regular" w:cs="Arial"/>
          <w:sz w:val="22"/>
          <w:szCs w:val="22"/>
        </w:rPr>
      </w:pPr>
      <w:r>
        <w:rPr>
          <w:rFonts w:ascii="Klavika Regular" w:hAnsi="Klavika Regular" w:cs="Arial"/>
          <w:sz w:val="22"/>
          <w:szCs w:val="22"/>
        </w:rPr>
        <w:t>*</w:t>
      </w:r>
      <w:r>
        <w:rPr>
          <w:rFonts w:ascii="Klavika Regular" w:hAnsi="Klavika Regular" w:cs="Arial"/>
          <w:sz w:val="22"/>
          <w:szCs w:val="22"/>
        </w:rPr>
        <w:tab/>
        <w:t>Salg og distribusjon av deler fra Larvik, kundebehandlere i lokalavdelingene</w:t>
      </w:r>
    </w:p>
    <w:p w14:paraId="3A973571" w14:textId="77777777" w:rsidR="001079D4" w:rsidRPr="00E07EB9" w:rsidRDefault="001079D4" w:rsidP="00455856">
      <w:pPr>
        <w:pStyle w:val="Default"/>
        <w:ind w:left="720" w:hanging="720"/>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Et ensartet nett av mobile serviceenheter for å dekke vedlikeholds- og reparasjonsvirksomhet over hele landet</w:t>
      </w:r>
      <w:r w:rsidR="00925439" w:rsidRPr="00E07EB9">
        <w:rPr>
          <w:rFonts w:ascii="Klavika Regular" w:hAnsi="Klavika Regular" w:cs="Arial"/>
          <w:sz w:val="22"/>
          <w:szCs w:val="22"/>
        </w:rPr>
        <w:t>.</w:t>
      </w:r>
      <w:r w:rsidRPr="00E07EB9">
        <w:rPr>
          <w:rFonts w:ascii="Klavika Regular" w:hAnsi="Klavika Regular" w:cs="Arial"/>
          <w:sz w:val="22"/>
          <w:szCs w:val="22"/>
        </w:rPr>
        <w:t xml:space="preserve"> </w:t>
      </w:r>
    </w:p>
    <w:p w14:paraId="55E9FDE6" w14:textId="77777777" w:rsidR="001079D4" w:rsidRPr="00E07EB9" w:rsidRDefault="001079D4">
      <w:pPr>
        <w:pStyle w:val="Default"/>
        <w:rPr>
          <w:rFonts w:ascii="Klavika Regular" w:hAnsi="Klavika Regular" w:cs="Arial"/>
          <w:sz w:val="22"/>
          <w:szCs w:val="22"/>
        </w:rPr>
      </w:pPr>
    </w:p>
    <w:p w14:paraId="0CBE5632" w14:textId="77777777" w:rsidR="001079D4" w:rsidRPr="00E07EB9" w:rsidRDefault="001079D4">
      <w:pPr>
        <w:pStyle w:val="CM8"/>
        <w:ind w:left="8273" w:hanging="8272"/>
        <w:jc w:val="center"/>
        <w:rPr>
          <w:rFonts w:ascii="Klavika Regular" w:hAnsi="Klavika Regular" w:cs="Arial"/>
          <w:color w:val="000000"/>
          <w:sz w:val="16"/>
          <w:szCs w:val="16"/>
        </w:rPr>
      </w:pPr>
    </w:p>
    <w:p w14:paraId="7CFD7661" w14:textId="77777777" w:rsidR="001079D4" w:rsidRPr="00E07EB9" w:rsidRDefault="001079D4">
      <w:pPr>
        <w:pStyle w:val="Default"/>
        <w:spacing w:line="253" w:lineRule="atLeast"/>
        <w:ind w:right="4400"/>
        <w:rPr>
          <w:rFonts w:ascii="Klavika Regular" w:hAnsi="Klavika Regular" w:cs="Arial"/>
          <w:b/>
          <w:bCs/>
          <w:sz w:val="22"/>
          <w:szCs w:val="22"/>
        </w:rPr>
      </w:pPr>
      <w:r w:rsidRPr="00E07EB9">
        <w:rPr>
          <w:rFonts w:ascii="Klavika Regular" w:hAnsi="Klavika Regular" w:cs="Arial"/>
          <w:b/>
          <w:bCs/>
          <w:sz w:val="22"/>
          <w:szCs w:val="22"/>
        </w:rPr>
        <w:t xml:space="preserve">Strategisk mål: Servicebedrift </w:t>
      </w:r>
    </w:p>
    <w:p w14:paraId="22B36C9D"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Tilgjengelighet </w:t>
      </w:r>
    </w:p>
    <w:p w14:paraId="585A82CC"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Interesse og serviceinnstilling </w:t>
      </w:r>
    </w:p>
    <w:p w14:paraId="2358BC0E" w14:textId="77777777" w:rsidR="001079D4" w:rsidRPr="00E07EB9" w:rsidRDefault="002E5C13" w:rsidP="0084549E">
      <w:pPr>
        <w:pStyle w:val="Default"/>
        <w:rPr>
          <w:rFonts w:ascii="Klavika Regular" w:hAnsi="Klavika Regular" w:cs="Arial"/>
          <w:sz w:val="22"/>
          <w:szCs w:val="22"/>
        </w:rPr>
      </w:pPr>
      <w:r w:rsidRPr="00E07EB9">
        <w:rPr>
          <w:rFonts w:ascii="Klavika Regular" w:hAnsi="Klavika Regular" w:cs="Arial"/>
          <w:sz w:val="22"/>
          <w:szCs w:val="22"/>
        </w:rPr>
        <w:t>* Problemfritt</w:t>
      </w:r>
      <w:r w:rsidR="001079D4" w:rsidRPr="00E07EB9">
        <w:rPr>
          <w:rFonts w:ascii="Klavika Regular" w:hAnsi="Klavika Regular" w:cs="Arial"/>
          <w:sz w:val="22"/>
          <w:szCs w:val="22"/>
        </w:rPr>
        <w:t xml:space="preserve"> maskinhold </w:t>
      </w:r>
    </w:p>
    <w:p w14:paraId="1E3326CD" w14:textId="77777777" w:rsidR="001079D4" w:rsidRPr="00E07EB9" w:rsidRDefault="001079D4">
      <w:pPr>
        <w:pStyle w:val="Default"/>
        <w:rPr>
          <w:rFonts w:ascii="Klavika Regular" w:hAnsi="Klavika Regular" w:cs="Arial"/>
          <w:sz w:val="22"/>
          <w:szCs w:val="22"/>
        </w:rPr>
      </w:pPr>
    </w:p>
    <w:p w14:paraId="2B64456A" w14:textId="77777777" w:rsidR="001079D4" w:rsidRPr="00E07EB9" w:rsidRDefault="001079D4">
      <w:pPr>
        <w:pStyle w:val="CM14"/>
        <w:ind w:left="1433" w:hanging="720"/>
        <w:rPr>
          <w:rFonts w:ascii="Klavika Regular" w:hAnsi="Klavika Regular" w:cs="Arial"/>
          <w:b/>
          <w:bCs/>
          <w:color w:val="000000"/>
          <w:sz w:val="22"/>
          <w:szCs w:val="22"/>
          <w:u w:val="single"/>
        </w:rPr>
      </w:pPr>
      <w:r w:rsidRPr="00E07EB9">
        <w:rPr>
          <w:rFonts w:ascii="Klavika Regular" w:hAnsi="Klavika Regular" w:cs="Arial"/>
          <w:b/>
          <w:bCs/>
          <w:color w:val="000000"/>
          <w:sz w:val="22"/>
          <w:szCs w:val="22"/>
          <w:u w:val="single"/>
        </w:rPr>
        <w:t>Organisasjon</w:t>
      </w:r>
      <w:r w:rsidRPr="00E07EB9">
        <w:rPr>
          <w:rFonts w:ascii="Klavika Regular" w:hAnsi="Klavika Regular" w:cs="Arial"/>
          <w:b/>
          <w:bCs/>
          <w:color w:val="000000"/>
          <w:sz w:val="22"/>
          <w:szCs w:val="22"/>
          <w:u w:val="single"/>
        </w:rPr>
        <w:br/>
      </w:r>
    </w:p>
    <w:p w14:paraId="40C7BD2A" w14:textId="77777777" w:rsidR="001079D4" w:rsidRPr="00E07EB9" w:rsidRDefault="001079D4">
      <w:pPr>
        <w:pStyle w:val="CM14"/>
        <w:ind w:left="1433" w:hanging="720"/>
        <w:rPr>
          <w:rFonts w:ascii="Klavika Regular" w:hAnsi="Klavika Regular" w:cs="Arial"/>
          <w:color w:val="000000"/>
          <w:sz w:val="22"/>
          <w:szCs w:val="22"/>
        </w:rPr>
      </w:pPr>
      <w:r w:rsidRPr="00E07EB9">
        <w:rPr>
          <w:rFonts w:ascii="Klavika Regular" w:hAnsi="Klavika Regular" w:cs="Arial"/>
          <w:b/>
          <w:bCs/>
          <w:color w:val="000000"/>
          <w:sz w:val="22"/>
          <w:szCs w:val="22"/>
        </w:rPr>
        <w:t xml:space="preserve">Direkte salgsapparat for maskiner/utstyr: </w:t>
      </w:r>
      <w:r w:rsidRPr="00E07EB9">
        <w:rPr>
          <w:rFonts w:ascii="Klavika Regular" w:hAnsi="Klavika Regular" w:cs="Arial"/>
          <w:b/>
          <w:bCs/>
          <w:color w:val="000000"/>
          <w:sz w:val="22"/>
          <w:szCs w:val="22"/>
        </w:rPr>
        <w:br/>
      </w:r>
    </w:p>
    <w:p w14:paraId="49B0BCF0" w14:textId="77777777" w:rsidR="001079D4" w:rsidRPr="00E07EB9" w:rsidRDefault="001079D4">
      <w:pPr>
        <w:pStyle w:val="CM28"/>
        <w:spacing w:line="253" w:lineRule="atLeast"/>
        <w:ind w:left="709"/>
        <w:rPr>
          <w:rFonts w:ascii="Klavika Regular" w:hAnsi="Klavika Regular" w:cs="Arial"/>
          <w:color w:val="000000"/>
          <w:sz w:val="22"/>
          <w:szCs w:val="22"/>
        </w:rPr>
      </w:pPr>
      <w:r w:rsidRPr="00E07EB9">
        <w:rPr>
          <w:rFonts w:ascii="Klavika Regular" w:hAnsi="Klavika Regular" w:cs="Arial"/>
          <w:color w:val="000000"/>
          <w:sz w:val="22"/>
          <w:szCs w:val="22"/>
        </w:rPr>
        <w:t>Slankt og effektivt. Lokal forankring. Desentralisert ansvar verksted/ servicevirksomhet. Kompetent og effektivt driftssystem for klargjøring av nye maskiner og reparasjon av brukte maskiner.</w:t>
      </w:r>
    </w:p>
    <w:p w14:paraId="1C4D245F" w14:textId="77777777" w:rsidR="001079D4" w:rsidRPr="00E07EB9" w:rsidRDefault="001079D4">
      <w:pPr>
        <w:pStyle w:val="CM14"/>
        <w:ind w:left="1433" w:hanging="720"/>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Feltservice </w:t>
      </w:r>
    </w:p>
    <w:p w14:paraId="56791A8A" w14:textId="77777777" w:rsidR="001079D4" w:rsidRPr="00E07EB9" w:rsidRDefault="001079D4">
      <w:pPr>
        <w:pStyle w:val="Default"/>
        <w:rPr>
          <w:rFonts w:ascii="Klavika Regular" w:hAnsi="Klavika Regular"/>
        </w:rPr>
      </w:pPr>
    </w:p>
    <w:p w14:paraId="7EFC0BA7" w14:textId="21C21CE3" w:rsidR="001079D4" w:rsidRPr="00E07EB9" w:rsidRDefault="001079D4">
      <w:pPr>
        <w:pStyle w:val="CM28"/>
        <w:spacing w:line="253" w:lineRule="atLeast"/>
        <w:ind w:left="709"/>
        <w:rPr>
          <w:rFonts w:ascii="Klavika Regular" w:hAnsi="Klavika Regular" w:cs="Arial"/>
          <w:color w:val="000000"/>
          <w:sz w:val="22"/>
          <w:szCs w:val="22"/>
        </w:rPr>
      </w:pPr>
      <w:r w:rsidRPr="00E07EB9">
        <w:rPr>
          <w:rFonts w:ascii="Klavika Regular" w:hAnsi="Klavika Regular" w:cs="Arial"/>
          <w:color w:val="000000"/>
          <w:sz w:val="22"/>
          <w:szCs w:val="22"/>
        </w:rPr>
        <w:t xml:space="preserve">Mekanikerne våre skal primært </w:t>
      </w:r>
      <w:r w:rsidR="00DE7948" w:rsidRPr="00E07EB9">
        <w:rPr>
          <w:rFonts w:ascii="Klavika Regular" w:hAnsi="Klavika Regular" w:cs="Arial"/>
          <w:color w:val="000000"/>
          <w:sz w:val="22"/>
          <w:szCs w:val="22"/>
        </w:rPr>
        <w:t>utføre oppgaven</w:t>
      </w:r>
      <w:r w:rsidRPr="00E07EB9">
        <w:rPr>
          <w:rFonts w:ascii="Klavika Regular" w:hAnsi="Klavika Regular" w:cs="Arial"/>
          <w:color w:val="000000"/>
          <w:sz w:val="22"/>
          <w:szCs w:val="22"/>
        </w:rPr>
        <w:t xml:space="preserve"> der pro</w:t>
      </w:r>
      <w:r w:rsidR="00DE7948" w:rsidRPr="00E07EB9">
        <w:rPr>
          <w:rFonts w:ascii="Klavika Regular" w:hAnsi="Klavika Regular" w:cs="Arial"/>
          <w:color w:val="000000"/>
          <w:sz w:val="22"/>
          <w:szCs w:val="22"/>
        </w:rPr>
        <w:t>blemet har oppstått</w:t>
      </w:r>
      <w:r w:rsidRPr="00E07EB9">
        <w:rPr>
          <w:rFonts w:ascii="Klavika Regular" w:hAnsi="Klavika Regular" w:cs="Arial"/>
          <w:color w:val="000000"/>
          <w:sz w:val="22"/>
          <w:szCs w:val="22"/>
        </w:rPr>
        <w:t>. Dette gir kunden det beste og billigste resultatet.</w:t>
      </w:r>
      <w:r w:rsidR="003379BC">
        <w:rPr>
          <w:rFonts w:ascii="Klavika Regular" w:hAnsi="Klavika Regular" w:cs="Arial"/>
          <w:color w:val="000000"/>
          <w:sz w:val="22"/>
          <w:szCs w:val="22"/>
        </w:rPr>
        <w:t xml:space="preserve">  Serviceledere planlegger og overser drift.</w:t>
      </w:r>
    </w:p>
    <w:p w14:paraId="2657F89C" w14:textId="77777777" w:rsidR="001079D4" w:rsidRPr="00E07EB9" w:rsidRDefault="001079D4">
      <w:pPr>
        <w:pStyle w:val="CM14"/>
        <w:ind w:left="1433" w:hanging="720"/>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Kompetent reservedelsorganisasjon </w:t>
      </w:r>
    </w:p>
    <w:p w14:paraId="17E944BA" w14:textId="77777777" w:rsidR="001079D4" w:rsidRPr="00E07EB9" w:rsidRDefault="001079D4">
      <w:pPr>
        <w:pStyle w:val="Default"/>
        <w:rPr>
          <w:rFonts w:ascii="Klavika Regular" w:hAnsi="Klavika Regular"/>
        </w:rPr>
      </w:pPr>
    </w:p>
    <w:p w14:paraId="6AFE550E" w14:textId="77777777" w:rsidR="00E822CC" w:rsidRPr="00D52938" w:rsidRDefault="001079D4" w:rsidP="00E822CC">
      <w:pPr>
        <w:ind w:left="713"/>
        <w:rPr>
          <w:rFonts w:ascii="Klavika Regular" w:hAnsi="Klavika Regular"/>
          <w:sz w:val="22"/>
          <w:szCs w:val="22"/>
        </w:rPr>
      </w:pPr>
      <w:r w:rsidRPr="00D52938">
        <w:rPr>
          <w:rFonts w:ascii="Klavika Regular" w:hAnsi="Klavika Regular"/>
          <w:sz w:val="22"/>
          <w:szCs w:val="22"/>
        </w:rPr>
        <w:t>Høy servicegrad</w:t>
      </w:r>
    </w:p>
    <w:p w14:paraId="3A11F0D9" w14:textId="77777777" w:rsidR="00E822CC" w:rsidRPr="00D52938" w:rsidRDefault="001079D4" w:rsidP="00E822CC">
      <w:pPr>
        <w:ind w:left="713"/>
        <w:rPr>
          <w:rFonts w:ascii="Klavika Regular" w:hAnsi="Klavika Regular"/>
          <w:sz w:val="22"/>
          <w:szCs w:val="22"/>
        </w:rPr>
      </w:pPr>
      <w:r w:rsidRPr="00D52938">
        <w:rPr>
          <w:rFonts w:ascii="Klavika Regular" w:hAnsi="Klavika Regular"/>
          <w:sz w:val="22"/>
          <w:szCs w:val="22"/>
        </w:rPr>
        <w:t xml:space="preserve">Omfattende produktspekter </w:t>
      </w:r>
    </w:p>
    <w:p w14:paraId="5D518AEC" w14:textId="77777777" w:rsidR="002E5C13" w:rsidRPr="00E07EB9" w:rsidRDefault="001079D4" w:rsidP="00E822CC">
      <w:pPr>
        <w:ind w:left="713"/>
        <w:rPr>
          <w:b/>
          <w:bCs/>
        </w:rPr>
      </w:pPr>
      <w:r w:rsidRPr="00D52938">
        <w:rPr>
          <w:rFonts w:ascii="Klavika Regular" w:hAnsi="Klavika Regular"/>
          <w:sz w:val="22"/>
          <w:szCs w:val="22"/>
        </w:rPr>
        <w:t>Hurtige leveranser</w:t>
      </w:r>
      <w:r w:rsidRPr="00E07EB9">
        <w:t xml:space="preserve"> </w:t>
      </w:r>
      <w:r w:rsidRPr="00E07EB9">
        <w:br/>
      </w:r>
      <w:r w:rsidRPr="00E07EB9">
        <w:rPr>
          <w:b/>
          <w:bCs/>
        </w:rPr>
        <w:t xml:space="preserve">  </w:t>
      </w:r>
    </w:p>
    <w:p w14:paraId="1C4B74A0" w14:textId="77777777" w:rsidR="001079D4" w:rsidRPr="00E07EB9" w:rsidRDefault="001079D4" w:rsidP="002E5C13">
      <w:pPr>
        <w:pStyle w:val="CM28"/>
        <w:spacing w:line="253" w:lineRule="atLeast"/>
        <w:ind w:left="567" w:firstLine="150"/>
        <w:rPr>
          <w:rFonts w:ascii="Klavika Regular" w:hAnsi="Klavika Regular"/>
          <w:b/>
          <w:bCs/>
        </w:rPr>
      </w:pPr>
      <w:r w:rsidRPr="00E07EB9">
        <w:rPr>
          <w:rFonts w:ascii="Klavika Regular" w:hAnsi="Klavika Regular"/>
          <w:b/>
          <w:bCs/>
        </w:rPr>
        <w:tab/>
        <w:t>Sakkyndig virksomhet</w:t>
      </w:r>
    </w:p>
    <w:p w14:paraId="15C5DF64" w14:textId="6D52AE4A" w:rsidR="001079D4" w:rsidRPr="00E07EB9" w:rsidRDefault="001079D4" w:rsidP="004E6EF8">
      <w:pPr>
        <w:pStyle w:val="Default"/>
        <w:ind w:left="713"/>
        <w:rPr>
          <w:rFonts w:ascii="Klavika Regular" w:hAnsi="Klavika Regular" w:cs="Arial"/>
          <w:sz w:val="22"/>
          <w:szCs w:val="22"/>
        </w:rPr>
      </w:pPr>
      <w:r w:rsidRPr="00E07EB9">
        <w:rPr>
          <w:rFonts w:ascii="Klavika Regular" w:hAnsi="Klavika Regular"/>
        </w:rPr>
        <w:tab/>
      </w:r>
      <w:r w:rsidR="004E6EF8" w:rsidRPr="00E07EB9">
        <w:rPr>
          <w:rFonts w:ascii="Klavika Regular" w:hAnsi="Klavika Regular" w:cs="Arial"/>
          <w:sz w:val="22"/>
          <w:szCs w:val="22"/>
        </w:rPr>
        <w:t>Nasta</w:t>
      </w:r>
      <w:r w:rsidRPr="00E07EB9">
        <w:rPr>
          <w:rFonts w:ascii="Klavika Regular" w:hAnsi="Klavika Regular" w:cs="Arial"/>
          <w:sz w:val="22"/>
          <w:szCs w:val="22"/>
        </w:rPr>
        <w:t xml:space="preserve"> AS er godkjent av NEMKO som sakkyndig virk</w:t>
      </w:r>
      <w:r w:rsidR="004E6EF8" w:rsidRPr="00E07EB9">
        <w:rPr>
          <w:rFonts w:ascii="Klavika Regular" w:hAnsi="Klavika Regular" w:cs="Arial"/>
          <w:sz w:val="22"/>
          <w:szCs w:val="22"/>
        </w:rPr>
        <w:t xml:space="preserve">somhet </w:t>
      </w:r>
      <w:r w:rsidRPr="00E07EB9">
        <w:rPr>
          <w:rFonts w:ascii="Klavika Regular" w:hAnsi="Klavika Regular" w:cs="Arial"/>
          <w:sz w:val="22"/>
          <w:szCs w:val="22"/>
        </w:rPr>
        <w:t xml:space="preserve">til å foreta </w:t>
      </w:r>
      <w:r w:rsidR="00B24FC5">
        <w:rPr>
          <w:rFonts w:ascii="Klavika Regular" w:hAnsi="Klavika Regular" w:cs="Arial"/>
          <w:sz w:val="22"/>
          <w:szCs w:val="22"/>
        </w:rPr>
        <w:t>sakkyndig kontroll</w:t>
      </w:r>
      <w:r w:rsidRPr="00E07EB9">
        <w:rPr>
          <w:rFonts w:ascii="Klavika Regular" w:hAnsi="Klavika Regular" w:cs="Arial"/>
          <w:sz w:val="22"/>
          <w:szCs w:val="22"/>
        </w:rPr>
        <w:t xml:space="preserve"> av maskiner</w:t>
      </w:r>
      <w:r w:rsidR="00B24FC5">
        <w:rPr>
          <w:rFonts w:ascii="Klavika Regular" w:hAnsi="Klavika Regular" w:cs="Arial"/>
          <w:sz w:val="22"/>
          <w:szCs w:val="22"/>
        </w:rPr>
        <w:t xml:space="preserve">. </w:t>
      </w:r>
      <w:r w:rsidR="005E2966">
        <w:rPr>
          <w:rFonts w:ascii="Klavika Regular" w:hAnsi="Klavika Regular" w:cs="Arial"/>
          <w:sz w:val="22"/>
          <w:szCs w:val="22"/>
        </w:rPr>
        <w:t xml:space="preserve"> Kvalitetssystemet for sakkyndig virksomhet f</w:t>
      </w:r>
      <w:r w:rsidR="00E94FAD">
        <w:rPr>
          <w:rFonts w:ascii="Klavika Regular" w:hAnsi="Klavika Regular" w:cs="Arial"/>
          <w:sz w:val="22"/>
          <w:szCs w:val="22"/>
        </w:rPr>
        <w:t xml:space="preserve">ølger normen NS-EN 17020:2012.  </w:t>
      </w:r>
      <w:r w:rsidR="00686D98" w:rsidRPr="00E07EB9">
        <w:rPr>
          <w:rFonts w:ascii="Klavika Regular" w:hAnsi="Klavika Regular" w:cs="Arial"/>
          <w:sz w:val="22"/>
          <w:szCs w:val="22"/>
        </w:rPr>
        <w:t xml:space="preserve">Nasta </w:t>
      </w:r>
      <w:r w:rsidR="00214D0F">
        <w:rPr>
          <w:rFonts w:ascii="Klavika Regular" w:hAnsi="Klavika Regular" w:cs="Arial"/>
          <w:sz w:val="22"/>
          <w:szCs w:val="22"/>
        </w:rPr>
        <w:t>har</w:t>
      </w:r>
      <w:r w:rsidR="00686D98" w:rsidRPr="00E07EB9">
        <w:rPr>
          <w:rFonts w:ascii="Klavika Regular" w:hAnsi="Klavika Regular" w:cs="Arial"/>
          <w:sz w:val="22"/>
          <w:szCs w:val="22"/>
        </w:rPr>
        <w:t xml:space="preserve"> kompetansenivå S1 og kan også gjennomføre kontroller som består av ukjente faktorer.</w:t>
      </w:r>
      <w:r w:rsidR="005C4BBC">
        <w:rPr>
          <w:rFonts w:ascii="Klavika Regular" w:hAnsi="Klavika Regular" w:cs="Arial"/>
          <w:sz w:val="22"/>
          <w:szCs w:val="22"/>
        </w:rPr>
        <w:t xml:space="preserve">  Nasta er representert i revisjonsgruppen for Sakkyndig Virksomhet i regi av MGF.</w:t>
      </w:r>
      <w:r w:rsidR="005E2966">
        <w:rPr>
          <w:rFonts w:ascii="Klavika Regular" w:hAnsi="Klavika Regular" w:cs="Arial"/>
          <w:sz w:val="22"/>
          <w:szCs w:val="22"/>
        </w:rPr>
        <w:t xml:space="preserve">  </w:t>
      </w:r>
    </w:p>
    <w:p w14:paraId="6317BAD2" w14:textId="77777777" w:rsidR="001079D4" w:rsidRPr="00E07EB9" w:rsidRDefault="001079D4">
      <w:pPr>
        <w:pStyle w:val="CM14"/>
        <w:ind w:left="1433" w:hanging="720"/>
        <w:rPr>
          <w:rFonts w:ascii="Klavika Regular" w:hAnsi="Klavika Regular" w:cs="Arial"/>
          <w:b/>
          <w:bCs/>
          <w:color w:val="000000"/>
          <w:sz w:val="22"/>
          <w:szCs w:val="22"/>
        </w:rPr>
      </w:pPr>
    </w:p>
    <w:p w14:paraId="2066ECAC" w14:textId="77777777" w:rsidR="001079D4" w:rsidRPr="00E07EB9" w:rsidRDefault="001079D4">
      <w:pPr>
        <w:pStyle w:val="CM14"/>
        <w:ind w:left="1433" w:hanging="720"/>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Opplæringsvirksomhet for særskilt sikkerhetsopplæring </w:t>
      </w:r>
    </w:p>
    <w:p w14:paraId="279248EB" w14:textId="77777777" w:rsidR="001079D4" w:rsidRPr="00E07EB9" w:rsidRDefault="001079D4">
      <w:pPr>
        <w:pStyle w:val="Default"/>
        <w:rPr>
          <w:rFonts w:ascii="Klavika Regular" w:hAnsi="Klavika Regular"/>
        </w:rPr>
      </w:pPr>
    </w:p>
    <w:p w14:paraId="32042F52" w14:textId="5132AF18" w:rsidR="001079D4" w:rsidRPr="00E07EB9" w:rsidRDefault="001079D4">
      <w:pPr>
        <w:pStyle w:val="CM28"/>
        <w:spacing w:line="253" w:lineRule="atLeast"/>
        <w:ind w:left="709" w:right="50"/>
        <w:rPr>
          <w:rFonts w:ascii="Klavika Regular" w:hAnsi="Klavika Regular" w:cs="Arial"/>
          <w:color w:val="000000"/>
          <w:sz w:val="22"/>
          <w:szCs w:val="22"/>
        </w:rPr>
      </w:pPr>
      <w:r w:rsidRPr="00E07EB9">
        <w:rPr>
          <w:rFonts w:ascii="Klavika Regular" w:hAnsi="Klavika Regular" w:cs="Arial"/>
          <w:color w:val="000000"/>
          <w:sz w:val="22"/>
          <w:szCs w:val="22"/>
        </w:rPr>
        <w:t xml:space="preserve">Alle mekanikere </w:t>
      </w:r>
      <w:r w:rsidR="00320C08" w:rsidRPr="00E07EB9">
        <w:rPr>
          <w:rFonts w:ascii="Klavika Regular" w:hAnsi="Klavika Regular" w:cs="Arial"/>
          <w:color w:val="000000"/>
          <w:sz w:val="22"/>
          <w:szCs w:val="22"/>
        </w:rPr>
        <w:t>gjennomgår år</w:t>
      </w:r>
      <w:r w:rsidRPr="00E07EB9">
        <w:rPr>
          <w:rFonts w:ascii="Klavika Regular" w:hAnsi="Klavika Regular" w:cs="Arial"/>
          <w:color w:val="000000"/>
          <w:sz w:val="22"/>
          <w:szCs w:val="22"/>
        </w:rPr>
        <w:t>lig kurs der grunnleggende og utvidet sikkerhetsopplæring er på agendaen. Kursene er tilpasset brukerne og deres hverdag.</w:t>
      </w:r>
      <w:r w:rsidR="006255CF" w:rsidRPr="00E07EB9">
        <w:rPr>
          <w:rFonts w:ascii="Klavika Regular" w:hAnsi="Klavika Regular" w:cs="Arial"/>
          <w:color w:val="000000"/>
          <w:sz w:val="22"/>
          <w:szCs w:val="22"/>
        </w:rPr>
        <w:t xml:space="preserve">  Nasta AS er en op</w:t>
      </w:r>
      <w:r w:rsidR="00DA3C5A">
        <w:rPr>
          <w:rFonts w:ascii="Klavika Regular" w:hAnsi="Klavika Regular" w:cs="Arial"/>
          <w:color w:val="000000"/>
          <w:sz w:val="22"/>
          <w:szCs w:val="22"/>
        </w:rPr>
        <w:t>plæringsvirksomhet og har i 2016</w:t>
      </w:r>
      <w:r w:rsidR="00E226B0">
        <w:rPr>
          <w:rFonts w:ascii="Klavika Regular" w:hAnsi="Klavika Regular" w:cs="Arial"/>
          <w:color w:val="000000"/>
          <w:sz w:val="22"/>
          <w:szCs w:val="22"/>
        </w:rPr>
        <w:t xml:space="preserve"> hatt </w:t>
      </w:r>
      <w:r w:rsidR="000A4B9C" w:rsidRPr="002C61F6">
        <w:rPr>
          <w:rFonts w:ascii="Klavika Regular" w:hAnsi="Klavika Regular" w:cs="Arial"/>
          <w:sz w:val="22"/>
          <w:szCs w:val="22"/>
        </w:rPr>
        <w:t>3</w:t>
      </w:r>
      <w:r w:rsidR="006255CF" w:rsidRPr="00E07EB9">
        <w:rPr>
          <w:rFonts w:ascii="Klavika Regular" w:hAnsi="Klavika Regular" w:cs="Arial"/>
          <w:color w:val="000000"/>
          <w:sz w:val="22"/>
          <w:szCs w:val="22"/>
        </w:rPr>
        <w:t xml:space="preserve"> lærlinger</w:t>
      </w:r>
      <w:r w:rsidR="00E226B0">
        <w:rPr>
          <w:rFonts w:ascii="Klavika Regular" w:hAnsi="Klavika Regular" w:cs="Arial"/>
          <w:color w:val="000000"/>
          <w:sz w:val="22"/>
          <w:szCs w:val="22"/>
        </w:rPr>
        <w:t>.</w:t>
      </w:r>
    </w:p>
    <w:p w14:paraId="65982F5C" w14:textId="77777777" w:rsidR="001079D4" w:rsidRPr="00E07EB9" w:rsidRDefault="001079D4">
      <w:pPr>
        <w:pStyle w:val="CM14"/>
        <w:ind w:left="1433" w:hanging="720"/>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Liten og kundetilgjengelig administrasjon </w:t>
      </w:r>
    </w:p>
    <w:p w14:paraId="1A5DBCB5" w14:textId="77777777" w:rsidR="001079D4" w:rsidRPr="00E07EB9" w:rsidRDefault="001079D4">
      <w:pPr>
        <w:pStyle w:val="Default"/>
        <w:rPr>
          <w:rFonts w:ascii="Klavika Regular" w:hAnsi="Klavika Regular"/>
        </w:rPr>
      </w:pPr>
    </w:p>
    <w:p w14:paraId="191D2EE4" w14:textId="47B3C4E9" w:rsidR="001079D4" w:rsidRPr="00E07EB9" w:rsidRDefault="003379BC">
      <w:pPr>
        <w:pStyle w:val="CM28"/>
        <w:spacing w:line="253" w:lineRule="atLeast"/>
        <w:ind w:left="1440" w:hanging="731"/>
        <w:rPr>
          <w:rFonts w:ascii="Klavika Regular" w:hAnsi="Klavika Regular" w:cs="Arial"/>
          <w:color w:val="000000"/>
          <w:sz w:val="22"/>
          <w:szCs w:val="22"/>
        </w:rPr>
      </w:pPr>
      <w:r>
        <w:rPr>
          <w:rFonts w:ascii="Klavika Regular" w:hAnsi="Klavika Regular" w:cs="Arial"/>
          <w:color w:val="000000"/>
          <w:sz w:val="22"/>
          <w:szCs w:val="22"/>
        </w:rPr>
        <w:t>Flat organisasjon gir stor grad av selvstyring og «frihet til å ta ansvar».</w:t>
      </w:r>
    </w:p>
    <w:p w14:paraId="091977C2" w14:textId="56960718" w:rsidR="000A4B9C" w:rsidRDefault="000A4B9C">
      <w:pPr>
        <w:rPr>
          <w:rFonts w:ascii="Klavika Regular" w:hAnsi="Klavika Regular" w:cs="Arial"/>
          <w:b/>
          <w:bCs/>
          <w:color w:val="000000"/>
          <w:sz w:val="22"/>
          <w:szCs w:val="22"/>
          <w:u w:val="single"/>
        </w:rPr>
      </w:pPr>
    </w:p>
    <w:p w14:paraId="0F9CB114" w14:textId="5F1022F2" w:rsidR="001079D4" w:rsidRPr="00E07EB9" w:rsidRDefault="001079D4">
      <w:pPr>
        <w:pStyle w:val="CM14"/>
        <w:ind w:left="1433" w:hanging="720"/>
        <w:rPr>
          <w:rFonts w:ascii="Klavika Regular" w:hAnsi="Klavika Regular" w:cs="Arial"/>
          <w:b/>
          <w:bCs/>
          <w:color w:val="000000"/>
          <w:sz w:val="22"/>
          <w:szCs w:val="22"/>
          <w:u w:val="single"/>
        </w:rPr>
      </w:pPr>
      <w:r w:rsidRPr="00E07EB9">
        <w:rPr>
          <w:rFonts w:ascii="Klavika Regular" w:hAnsi="Klavika Regular" w:cs="Arial"/>
          <w:b/>
          <w:bCs/>
          <w:color w:val="000000"/>
          <w:sz w:val="22"/>
          <w:szCs w:val="22"/>
          <w:u w:val="single"/>
        </w:rPr>
        <w:t>Markedsprofil</w:t>
      </w:r>
    </w:p>
    <w:p w14:paraId="0942145A" w14:textId="77777777" w:rsidR="001079D4" w:rsidRPr="00E07EB9" w:rsidRDefault="001079D4">
      <w:pPr>
        <w:pStyle w:val="Default"/>
        <w:rPr>
          <w:rFonts w:ascii="Klavika Regular" w:hAnsi="Klavika Regular"/>
        </w:rPr>
      </w:pPr>
    </w:p>
    <w:p w14:paraId="4EDB5EFC" w14:textId="17F53975" w:rsidR="001079D4" w:rsidRPr="00214D0F" w:rsidRDefault="001079D4" w:rsidP="00214D0F">
      <w:pPr>
        <w:pStyle w:val="CM28"/>
        <w:spacing w:line="253" w:lineRule="atLeast"/>
        <w:ind w:left="709"/>
        <w:rPr>
          <w:rFonts w:ascii="Klavika Regular" w:hAnsi="Klavika Regular" w:cs="Arial"/>
          <w:color w:val="000000"/>
          <w:sz w:val="22"/>
          <w:szCs w:val="22"/>
        </w:rPr>
      </w:pPr>
      <w:r w:rsidRPr="00E07EB9">
        <w:rPr>
          <w:rFonts w:ascii="Klavika Regular" w:hAnsi="Klavika Regular" w:cs="Arial"/>
          <w:color w:val="000000"/>
          <w:sz w:val="22"/>
          <w:szCs w:val="22"/>
        </w:rPr>
        <w:t xml:space="preserve">Velrenommert firma </w:t>
      </w:r>
      <w:r w:rsidRPr="00E07EB9">
        <w:rPr>
          <w:rFonts w:ascii="Klavika Regular" w:hAnsi="Klavika Regular" w:cs="Arial"/>
          <w:color w:val="000000"/>
          <w:sz w:val="22"/>
          <w:szCs w:val="22"/>
        </w:rPr>
        <w:br/>
        <w:t>Topp kvalitet</w:t>
      </w:r>
      <w:r w:rsidRPr="00E07EB9">
        <w:rPr>
          <w:rFonts w:ascii="Klavika Regular" w:hAnsi="Klavika Regular" w:cs="Arial"/>
          <w:color w:val="000000"/>
          <w:sz w:val="22"/>
          <w:szCs w:val="22"/>
        </w:rPr>
        <w:br/>
        <w:t xml:space="preserve">Topp service </w:t>
      </w:r>
      <w:r w:rsidRPr="00E07EB9">
        <w:rPr>
          <w:rFonts w:ascii="Klavika Regular" w:hAnsi="Klavika Regular" w:cs="Arial"/>
          <w:color w:val="000000"/>
          <w:sz w:val="22"/>
          <w:szCs w:val="22"/>
        </w:rPr>
        <w:br/>
        <w:t xml:space="preserve">”Value for money” </w:t>
      </w:r>
    </w:p>
    <w:p w14:paraId="300FCC48" w14:textId="77777777" w:rsidR="001079D4" w:rsidRPr="00E07EB9" w:rsidRDefault="001079D4" w:rsidP="00FC4F45">
      <w:pPr>
        <w:pStyle w:val="CM14"/>
        <w:ind w:firstLine="709"/>
        <w:rPr>
          <w:rFonts w:ascii="Klavika Regular" w:hAnsi="Klavika Regular" w:cs="Arial"/>
          <w:b/>
          <w:bCs/>
          <w:color w:val="000000"/>
          <w:sz w:val="22"/>
          <w:szCs w:val="22"/>
          <w:u w:val="single"/>
        </w:rPr>
      </w:pPr>
      <w:r w:rsidRPr="00E07EB9">
        <w:rPr>
          <w:rFonts w:ascii="Klavika Regular" w:hAnsi="Klavika Regular" w:cs="Arial"/>
          <w:b/>
          <w:bCs/>
          <w:color w:val="000000"/>
          <w:sz w:val="22"/>
          <w:szCs w:val="22"/>
          <w:u w:val="single"/>
        </w:rPr>
        <w:t>Ettermarked</w:t>
      </w:r>
    </w:p>
    <w:p w14:paraId="691CA2D9" w14:textId="77777777" w:rsidR="001079D4" w:rsidRPr="00E07EB9" w:rsidRDefault="001079D4">
      <w:pPr>
        <w:pStyle w:val="Default"/>
        <w:rPr>
          <w:rFonts w:ascii="Klavika Regular" w:hAnsi="Klavika Regular"/>
        </w:rPr>
      </w:pPr>
    </w:p>
    <w:p w14:paraId="0AA03D9F" w14:textId="77777777" w:rsidR="001079D4" w:rsidRPr="00E07EB9" w:rsidRDefault="001079D4">
      <w:pPr>
        <w:pStyle w:val="CM28"/>
        <w:spacing w:line="253" w:lineRule="atLeast"/>
        <w:ind w:left="709"/>
        <w:rPr>
          <w:rFonts w:ascii="Klavika Regular" w:hAnsi="Klavika Regular" w:cs="Arial"/>
          <w:sz w:val="22"/>
        </w:rPr>
      </w:pPr>
      <w:r w:rsidRPr="00E07EB9">
        <w:rPr>
          <w:rFonts w:ascii="Klavika Regular" w:hAnsi="Klavika Regular" w:cs="Arial"/>
          <w:sz w:val="22"/>
        </w:rPr>
        <w:t xml:space="preserve">Effektiv feltservice </w:t>
      </w:r>
      <w:r w:rsidRPr="00E07EB9">
        <w:rPr>
          <w:rFonts w:ascii="Klavika Regular" w:hAnsi="Klavika Regular" w:cs="Arial"/>
          <w:sz w:val="22"/>
        </w:rPr>
        <w:br/>
        <w:t xml:space="preserve">Akseptabelt prisnivå </w:t>
      </w:r>
      <w:r w:rsidRPr="00E07EB9">
        <w:rPr>
          <w:rFonts w:ascii="Klavika Regular" w:hAnsi="Klavika Regular" w:cs="Arial"/>
          <w:sz w:val="22"/>
        </w:rPr>
        <w:br/>
        <w:t xml:space="preserve">Stor tilgjengelighet </w:t>
      </w:r>
      <w:r w:rsidRPr="00E07EB9">
        <w:rPr>
          <w:rFonts w:ascii="Klavika Regular" w:hAnsi="Klavika Regular" w:cs="Arial"/>
          <w:sz w:val="22"/>
        </w:rPr>
        <w:br/>
        <w:t>Kunden i fokus</w:t>
      </w:r>
    </w:p>
    <w:p w14:paraId="4068A79F" w14:textId="77777777" w:rsidR="001079D4" w:rsidRPr="00E07EB9" w:rsidRDefault="001079D4">
      <w:pPr>
        <w:pStyle w:val="CM14"/>
        <w:ind w:left="1433" w:hanging="720"/>
        <w:rPr>
          <w:rFonts w:ascii="Klavika Regular" w:hAnsi="Klavika Regular" w:cs="Arial"/>
          <w:b/>
          <w:bCs/>
          <w:color w:val="000000"/>
          <w:sz w:val="22"/>
          <w:szCs w:val="22"/>
          <w:u w:val="single"/>
        </w:rPr>
      </w:pPr>
      <w:r w:rsidRPr="00E07EB9">
        <w:rPr>
          <w:rFonts w:ascii="Klavika Regular" w:hAnsi="Klavika Regular" w:cs="Arial"/>
          <w:b/>
          <w:bCs/>
          <w:color w:val="000000"/>
          <w:sz w:val="22"/>
          <w:szCs w:val="22"/>
          <w:u w:val="single"/>
        </w:rPr>
        <w:t xml:space="preserve">Kvalitetsmål </w:t>
      </w:r>
    </w:p>
    <w:p w14:paraId="09F354B5" w14:textId="77777777" w:rsidR="001079D4" w:rsidRPr="00E07EB9" w:rsidRDefault="001079D4">
      <w:pPr>
        <w:pStyle w:val="Default"/>
        <w:rPr>
          <w:rFonts w:ascii="Klavika Regular" w:hAnsi="Klavika Regular"/>
        </w:rPr>
      </w:pPr>
    </w:p>
    <w:p w14:paraId="04E74D7A" w14:textId="35A9F8A0" w:rsidR="001079D4" w:rsidRPr="00214D0F" w:rsidRDefault="001079D4" w:rsidP="00214D0F">
      <w:pPr>
        <w:pStyle w:val="CM28"/>
        <w:spacing w:line="253" w:lineRule="atLeast"/>
        <w:ind w:left="709"/>
        <w:rPr>
          <w:rFonts w:ascii="Klavika Regular" w:hAnsi="Klavika Regular" w:cs="Arial"/>
          <w:color w:val="000000"/>
          <w:sz w:val="22"/>
          <w:szCs w:val="22"/>
        </w:rPr>
      </w:pPr>
      <w:r w:rsidRPr="00E07EB9">
        <w:rPr>
          <w:rFonts w:ascii="Klavika Regular" w:hAnsi="Klavika Regular" w:cs="Arial"/>
          <w:color w:val="000000"/>
          <w:sz w:val="22"/>
          <w:szCs w:val="22"/>
        </w:rPr>
        <w:t xml:space="preserve">Selskapets målsetning er å være en ledende anleggsmaskinleverandør mht. kvalitet. </w:t>
      </w:r>
    </w:p>
    <w:p w14:paraId="3893FC11" w14:textId="047F88CD" w:rsidR="001079D4" w:rsidRPr="00E07EB9" w:rsidRDefault="001079D4">
      <w:pPr>
        <w:pStyle w:val="CM29"/>
        <w:spacing w:line="253" w:lineRule="atLeast"/>
        <w:rPr>
          <w:rFonts w:ascii="Klavika Regular" w:hAnsi="Klavika Regular"/>
          <w:b/>
          <w:bCs/>
        </w:rPr>
      </w:pPr>
      <w:r w:rsidRPr="00E07EB9">
        <w:rPr>
          <w:rFonts w:ascii="Klavika Regular" w:hAnsi="Klavika Regular"/>
          <w:b/>
          <w:bCs/>
        </w:rPr>
        <w:t xml:space="preserve">KVALITETSPOLITIKK  </w:t>
      </w:r>
    </w:p>
    <w:p w14:paraId="2039DB3D" w14:textId="77777777" w:rsidR="001079D4" w:rsidRPr="00E07EB9" w:rsidRDefault="001079D4" w:rsidP="00C47FD2">
      <w:pPr>
        <w:pStyle w:val="CM19"/>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Ansvar for kvalitet </w:t>
      </w:r>
    </w:p>
    <w:p w14:paraId="669C7C70" w14:textId="77777777" w:rsidR="001079D4" w:rsidRPr="00E07EB9" w:rsidRDefault="001079D4">
      <w:pPr>
        <w:pStyle w:val="Default"/>
        <w:rPr>
          <w:rFonts w:ascii="Klavika Regular" w:hAnsi="Klavika Regular"/>
        </w:rPr>
      </w:pPr>
    </w:p>
    <w:p w14:paraId="1C5EC741" w14:textId="23192C51" w:rsidR="001079D4" w:rsidRPr="00E07EB9" w:rsidRDefault="001079D4" w:rsidP="00C47FD2">
      <w:pPr>
        <w:pStyle w:val="CM19"/>
        <w:rPr>
          <w:rFonts w:ascii="Klavika Regular" w:hAnsi="Klavika Regular" w:cs="Arial"/>
          <w:sz w:val="22"/>
          <w:szCs w:val="22"/>
        </w:rPr>
      </w:pPr>
      <w:r w:rsidRPr="00E07EB9">
        <w:rPr>
          <w:rFonts w:ascii="Klavika Regular" w:hAnsi="Klavika Regular" w:cs="Arial"/>
          <w:sz w:val="22"/>
          <w:szCs w:val="22"/>
        </w:rPr>
        <w:t>Ansvar for kvalitet e</w:t>
      </w:r>
      <w:r w:rsidR="0009470E">
        <w:rPr>
          <w:rFonts w:ascii="Klavika Regular" w:hAnsi="Klavika Regular" w:cs="Arial"/>
          <w:sz w:val="22"/>
          <w:szCs w:val="22"/>
        </w:rPr>
        <w:t>r et linjeansvar.  H</w:t>
      </w:r>
      <w:r w:rsidRPr="00E07EB9">
        <w:rPr>
          <w:rFonts w:ascii="Klavika Regular" w:hAnsi="Klavika Regular" w:cs="Arial"/>
          <w:sz w:val="22"/>
          <w:szCs w:val="22"/>
        </w:rPr>
        <w:t>ver enkelt ansatt er ansvarlig for kvaliteten av eget arbeid (fra ledertrykk til selv</w:t>
      </w:r>
      <w:r w:rsidR="00DF4F91">
        <w:rPr>
          <w:rFonts w:ascii="Klavika Regular" w:hAnsi="Klavika Regular" w:cs="Arial"/>
          <w:sz w:val="22"/>
          <w:szCs w:val="22"/>
        </w:rPr>
        <w:t>-</w:t>
      </w:r>
      <w:r w:rsidRPr="00E07EB9">
        <w:rPr>
          <w:rFonts w:ascii="Klavika Regular" w:hAnsi="Klavika Regular" w:cs="Arial"/>
          <w:sz w:val="22"/>
          <w:szCs w:val="22"/>
        </w:rPr>
        <w:t>trykk</w:t>
      </w:r>
      <w:r w:rsidR="00DF4F91">
        <w:rPr>
          <w:rFonts w:ascii="Klavika Regular" w:hAnsi="Klavika Regular" w:cs="Arial"/>
          <w:sz w:val="22"/>
          <w:szCs w:val="22"/>
        </w:rPr>
        <w:t xml:space="preserve"> og kulturkontroll</w:t>
      </w:r>
      <w:r w:rsidRPr="00E07EB9">
        <w:rPr>
          <w:rFonts w:ascii="Klavika Regular" w:hAnsi="Klavika Regular" w:cs="Arial"/>
          <w:sz w:val="22"/>
          <w:szCs w:val="22"/>
        </w:rPr>
        <w:t xml:space="preserve">), og det innebærer at den enkelte må vite: </w:t>
      </w:r>
    </w:p>
    <w:p w14:paraId="7B0ED809" w14:textId="77777777" w:rsidR="001079D4" w:rsidRPr="00E07EB9" w:rsidRDefault="001079D4">
      <w:pPr>
        <w:pStyle w:val="Default"/>
        <w:rPr>
          <w:rFonts w:ascii="Klavika Regular" w:hAnsi="Klavika Regular"/>
        </w:rPr>
      </w:pPr>
    </w:p>
    <w:p w14:paraId="0382BFCB" w14:textId="77777777" w:rsidR="001079D4" w:rsidRPr="00E07EB9" w:rsidRDefault="001079D4">
      <w:pPr>
        <w:pStyle w:val="CM20"/>
        <w:ind w:left="1135"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t xml:space="preserve">Hvem som er ens interne eller eksterne kunder, </w:t>
      </w:r>
    </w:p>
    <w:p w14:paraId="4A047F39" w14:textId="77777777" w:rsidR="001079D4" w:rsidRPr="00E07EB9" w:rsidRDefault="001079D4">
      <w:pPr>
        <w:pStyle w:val="CM20"/>
        <w:ind w:left="1135"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t xml:space="preserve">Hvilke behov og forventninger kunden har til resultatet, </w:t>
      </w:r>
    </w:p>
    <w:p w14:paraId="29919B8E" w14:textId="77777777" w:rsidR="001079D4" w:rsidRPr="00E07EB9" w:rsidRDefault="001079D4">
      <w:pPr>
        <w:pStyle w:val="CM28"/>
        <w:spacing w:line="258" w:lineRule="atLeast"/>
        <w:ind w:left="1135"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t xml:space="preserve">Om arbeidet som utføres, tilfredsstiller behov og forventninger. </w:t>
      </w:r>
    </w:p>
    <w:p w14:paraId="4B0EC69A" w14:textId="46A4E546" w:rsidR="001079D4" w:rsidRPr="00DE6714" w:rsidRDefault="001079D4" w:rsidP="00C47FD2">
      <w:pPr>
        <w:pStyle w:val="CM19"/>
        <w:rPr>
          <w:rFonts w:ascii="Klavika Regular" w:hAnsi="Klavika Regular" w:cs="Arial"/>
          <w:color w:val="000000"/>
          <w:sz w:val="22"/>
          <w:szCs w:val="22"/>
        </w:rPr>
      </w:pPr>
      <w:r w:rsidRPr="00E07EB9">
        <w:rPr>
          <w:rFonts w:ascii="Klavika Regular" w:hAnsi="Klavika Regular" w:cs="Arial"/>
          <w:color w:val="000000"/>
          <w:sz w:val="22"/>
          <w:szCs w:val="22"/>
        </w:rPr>
        <w:t>Alle ansatte har det hele og fulle ansvar for kvaliteten av op</w:t>
      </w:r>
      <w:r w:rsidR="00DE6714">
        <w:rPr>
          <w:rFonts w:ascii="Klavika Regular" w:hAnsi="Klavika Regular" w:cs="Arial"/>
          <w:color w:val="000000"/>
          <w:sz w:val="22"/>
          <w:szCs w:val="22"/>
        </w:rPr>
        <w:t>pnådde resultater innenfor sine d</w:t>
      </w:r>
      <w:r w:rsidR="00DE6714">
        <w:rPr>
          <w:rFonts w:ascii="Klavika Regular" w:hAnsi="Klavika Regular" w:cs="Arial"/>
          <w:sz w:val="22"/>
          <w:szCs w:val="22"/>
        </w:rPr>
        <w:t xml:space="preserve">efinerte </w:t>
      </w:r>
      <w:r w:rsidRPr="00E07EB9">
        <w:rPr>
          <w:rFonts w:ascii="Klavika Regular" w:hAnsi="Klavika Regular" w:cs="Arial"/>
          <w:sz w:val="22"/>
          <w:szCs w:val="22"/>
        </w:rPr>
        <w:t>ansvarsområder. Lederne har ansvar for å følge opp at fastlagt kvalitet blir oppnådd.</w:t>
      </w:r>
      <w:r w:rsidRPr="00E07EB9">
        <w:rPr>
          <w:rFonts w:ascii="Klavika Regular" w:hAnsi="Klavika Regular"/>
        </w:rPr>
        <w:t xml:space="preserve"> </w:t>
      </w:r>
    </w:p>
    <w:p w14:paraId="10E5E77A" w14:textId="77777777" w:rsidR="001079D4" w:rsidRPr="00E07EB9" w:rsidRDefault="001079D4">
      <w:pPr>
        <w:pStyle w:val="Default"/>
        <w:rPr>
          <w:rFonts w:ascii="Klavika Regular" w:hAnsi="Klavika Regular"/>
        </w:rPr>
      </w:pPr>
    </w:p>
    <w:p w14:paraId="5EEDEB84" w14:textId="77777777" w:rsidR="001079D4" w:rsidRPr="00E07EB9" w:rsidRDefault="001079D4" w:rsidP="00C47FD2">
      <w:pPr>
        <w:pStyle w:val="CM19"/>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Forutsetninger for å kunne oppnå kvalitet </w:t>
      </w:r>
    </w:p>
    <w:p w14:paraId="687109A2" w14:textId="77777777" w:rsidR="001079D4" w:rsidRPr="00E07EB9" w:rsidRDefault="001079D4">
      <w:pPr>
        <w:pStyle w:val="Default"/>
        <w:rPr>
          <w:rFonts w:ascii="Klavika Regular" w:hAnsi="Klavika Regular"/>
        </w:rPr>
      </w:pPr>
    </w:p>
    <w:p w14:paraId="538B6E28" w14:textId="77777777" w:rsidR="001079D4" w:rsidRPr="00E07EB9" w:rsidRDefault="001079D4" w:rsidP="00C47FD2">
      <w:pPr>
        <w:pStyle w:val="CM19"/>
        <w:rPr>
          <w:rFonts w:ascii="Klavika Regular" w:hAnsi="Klavika Regular" w:cs="Arial"/>
          <w:sz w:val="22"/>
          <w:szCs w:val="22"/>
        </w:rPr>
      </w:pPr>
      <w:r w:rsidRPr="00E07EB9">
        <w:rPr>
          <w:rFonts w:ascii="Klavika Regular" w:hAnsi="Klavika Regular" w:cs="Arial"/>
          <w:sz w:val="22"/>
          <w:szCs w:val="22"/>
        </w:rPr>
        <w:t xml:space="preserve">Ledere er ansvarlig for å legge forholdene til rette slik at medarbeiderne har de nødvendige forutsetninger for å oppnå fastlagt kvalitet på eget arbeid. Dette innebærer ansvaret for at medarbeiderne er kvalifisert og har fått nødvendig opplæring. Videre innebærer dette at den enkelte medarbeider som et minimum: </w:t>
      </w:r>
    </w:p>
    <w:p w14:paraId="270DDA5C" w14:textId="77777777" w:rsidR="001079D4" w:rsidRPr="00E07EB9" w:rsidRDefault="001079D4">
      <w:pPr>
        <w:pStyle w:val="Default"/>
        <w:rPr>
          <w:rFonts w:ascii="Klavika Regular" w:hAnsi="Klavika Regular"/>
        </w:rPr>
      </w:pPr>
    </w:p>
    <w:p w14:paraId="597ECF7D" w14:textId="77777777" w:rsidR="001079D4" w:rsidRPr="00E07EB9" w:rsidRDefault="001079D4">
      <w:pPr>
        <w:pStyle w:val="CM20"/>
        <w:ind w:left="1135"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t>Er kjent med krav og forventninger til arbeidet.</w:t>
      </w:r>
    </w:p>
    <w:p w14:paraId="70EAE6F8" w14:textId="77777777" w:rsidR="001079D4" w:rsidRPr="00E07EB9" w:rsidRDefault="001079D4">
      <w:pPr>
        <w:pStyle w:val="CM20"/>
        <w:ind w:left="1135"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t>Blir gjort kjent med i hvilken grad gjennomføring og resultat er tilfredsstillende.</w:t>
      </w:r>
    </w:p>
    <w:p w14:paraId="11D48E1A" w14:textId="77777777" w:rsidR="0009470E" w:rsidRDefault="001079D4" w:rsidP="00DF4F91">
      <w:pPr>
        <w:pStyle w:val="CM1"/>
        <w:numPr>
          <w:ilvl w:val="0"/>
          <w:numId w:val="11"/>
        </w:numPr>
        <w:rPr>
          <w:rFonts w:ascii="Klavika Regular" w:hAnsi="Klavika Regular" w:cs="Arial"/>
          <w:sz w:val="22"/>
          <w:szCs w:val="22"/>
        </w:rPr>
      </w:pPr>
      <w:r w:rsidRPr="00E07EB9">
        <w:rPr>
          <w:rFonts w:ascii="Klavika Regular" w:hAnsi="Klavika Regular" w:cs="Arial"/>
          <w:sz w:val="22"/>
          <w:szCs w:val="22"/>
        </w:rPr>
        <w:t xml:space="preserve"> Kan påvirke egen arbeidssituasjon.</w:t>
      </w:r>
    </w:p>
    <w:p w14:paraId="2FC6A2C4" w14:textId="77777777" w:rsidR="0009470E" w:rsidRDefault="0009470E" w:rsidP="0009470E">
      <w:pPr>
        <w:pStyle w:val="CM1"/>
        <w:ind w:left="1093"/>
        <w:rPr>
          <w:rFonts w:ascii="Klavika Regular" w:hAnsi="Klavika Regular" w:cs="Arial"/>
          <w:sz w:val="22"/>
          <w:szCs w:val="22"/>
        </w:rPr>
      </w:pPr>
    </w:p>
    <w:p w14:paraId="7EAB9BE5" w14:textId="6AB5A074" w:rsidR="001079D4" w:rsidRPr="0009470E" w:rsidRDefault="00DF4F91" w:rsidP="0009470E">
      <w:pPr>
        <w:pStyle w:val="CM1"/>
        <w:rPr>
          <w:rFonts w:ascii="Klavika Regular" w:hAnsi="Klavika Regular" w:cs="Arial"/>
          <w:sz w:val="22"/>
          <w:szCs w:val="22"/>
        </w:rPr>
      </w:pPr>
      <w:r w:rsidRPr="0009470E">
        <w:rPr>
          <w:rFonts w:ascii="Klavika Regular" w:hAnsi="Klavika Regular" w:cs="Arial"/>
          <w:sz w:val="22"/>
          <w:szCs w:val="22"/>
        </w:rPr>
        <w:t xml:space="preserve">For sentrale elementer av produkter hvor Nasta har produsentansvar i henhold til </w:t>
      </w:r>
      <w:r w:rsidR="0009470E">
        <w:rPr>
          <w:rFonts w:ascii="Klavika Regular" w:hAnsi="Klavika Regular" w:cs="Arial"/>
          <w:sz w:val="22"/>
          <w:szCs w:val="22"/>
        </w:rPr>
        <w:t xml:space="preserve">Maskinforskriften er </w:t>
      </w:r>
      <w:r w:rsidRPr="0009470E">
        <w:rPr>
          <w:rFonts w:ascii="Klavika Regular" w:hAnsi="Klavika Regular" w:cs="Arial"/>
          <w:sz w:val="22"/>
          <w:szCs w:val="22"/>
        </w:rPr>
        <w:t xml:space="preserve">det utviklet sjekklister for </w:t>
      </w:r>
      <w:r w:rsidR="0009470E" w:rsidRPr="0009470E">
        <w:rPr>
          <w:rFonts w:ascii="Klavika Regular" w:hAnsi="Klavika Regular" w:cs="Arial"/>
          <w:sz w:val="22"/>
          <w:szCs w:val="22"/>
        </w:rPr>
        <w:t>kvalitetssikring.  Manualer og samsvarserklæringer lagres ERP-systemet.</w:t>
      </w:r>
    </w:p>
    <w:p w14:paraId="18889E4C" w14:textId="77777777" w:rsidR="001079D4" w:rsidRPr="00E07EB9" w:rsidRDefault="001079D4">
      <w:pPr>
        <w:pStyle w:val="Default"/>
        <w:rPr>
          <w:rFonts w:ascii="Klavika Regular" w:hAnsi="Klavika Regular"/>
        </w:rPr>
      </w:pPr>
    </w:p>
    <w:p w14:paraId="46C2653F" w14:textId="56495957" w:rsidR="004E3DED" w:rsidRDefault="004E3DED">
      <w:pPr>
        <w:rPr>
          <w:rFonts w:ascii="Klavika Regular" w:hAnsi="Klavika Regular" w:cs="Arial"/>
          <w:b/>
          <w:bCs/>
          <w:color w:val="000000"/>
          <w:sz w:val="22"/>
          <w:szCs w:val="22"/>
        </w:rPr>
      </w:pPr>
    </w:p>
    <w:p w14:paraId="4C2D980F" w14:textId="4E260514" w:rsidR="001079D4" w:rsidRPr="00E07EB9" w:rsidRDefault="001079D4">
      <w:pPr>
        <w:pStyle w:val="CM28"/>
        <w:spacing w:line="253" w:lineRule="atLeast"/>
        <w:ind w:left="568" w:hanging="567"/>
        <w:rPr>
          <w:rFonts w:ascii="Klavika Regular" w:hAnsi="Klavika Regular" w:cs="Arial"/>
          <w:color w:val="000000"/>
          <w:sz w:val="22"/>
          <w:szCs w:val="22"/>
        </w:rPr>
      </w:pPr>
      <w:r w:rsidRPr="00E07EB9">
        <w:rPr>
          <w:rFonts w:ascii="Klavika Regular" w:hAnsi="Klavika Regular" w:cs="Arial"/>
          <w:b/>
          <w:bCs/>
          <w:color w:val="000000"/>
          <w:sz w:val="22"/>
          <w:szCs w:val="22"/>
        </w:rPr>
        <w:t xml:space="preserve">MILJØPOLITIKK </w:t>
      </w:r>
    </w:p>
    <w:p w14:paraId="0C2F581C" w14:textId="2CF746B6" w:rsidR="001079D4" w:rsidRPr="00E07EB9" w:rsidRDefault="001079D4">
      <w:pPr>
        <w:pStyle w:val="CM28"/>
        <w:spacing w:line="253" w:lineRule="atLeast"/>
        <w:rPr>
          <w:rFonts w:ascii="Klavika Regular" w:hAnsi="Klavika Regular" w:cs="Arial"/>
          <w:color w:val="000000"/>
          <w:sz w:val="22"/>
          <w:szCs w:val="22"/>
        </w:rPr>
      </w:pPr>
      <w:r w:rsidRPr="00E07EB9">
        <w:rPr>
          <w:rFonts w:ascii="Klavika Regular" w:hAnsi="Klavika Regular" w:cs="Arial"/>
          <w:color w:val="000000"/>
          <w:sz w:val="22"/>
          <w:szCs w:val="22"/>
        </w:rPr>
        <w:t xml:space="preserve">Det grunnleggende er at all virksomhet i bedriften skal utføres på en slik måte at miljøet beskyttes, og at råvarer og energi anvendes på en effektiv måte. Videre skal de ansatte vise et personlig ansvar for miljøet i sitt daglige arbeide. </w:t>
      </w:r>
      <w:r w:rsidR="00A06E0B">
        <w:rPr>
          <w:rFonts w:ascii="Klavika Regular" w:hAnsi="Klavika Regular" w:cs="Arial"/>
          <w:color w:val="000000"/>
          <w:sz w:val="22"/>
          <w:szCs w:val="22"/>
        </w:rPr>
        <w:t xml:space="preserve">Retningslinjer </w:t>
      </w:r>
      <w:r w:rsidR="00E23F37">
        <w:rPr>
          <w:rFonts w:ascii="Klavika Regular" w:hAnsi="Klavika Regular" w:cs="Arial"/>
          <w:color w:val="000000"/>
          <w:sz w:val="22"/>
          <w:szCs w:val="22"/>
        </w:rPr>
        <w:t>ressursforbruk og avfall, samt for akutte utslipp gir retningen.  Bedriften er godkjent som Miljøfyrtårn og jobber for bedring.</w:t>
      </w:r>
    </w:p>
    <w:p w14:paraId="0F53E9CA" w14:textId="0DA20B87" w:rsidR="001079D4" w:rsidRPr="00E07EB9" w:rsidRDefault="001079D4">
      <w:pPr>
        <w:pStyle w:val="CM28"/>
        <w:spacing w:line="253" w:lineRule="atLeast"/>
        <w:rPr>
          <w:rFonts w:ascii="Klavika Regular" w:hAnsi="Klavika Regular" w:cs="Arial"/>
          <w:color w:val="000000"/>
          <w:sz w:val="22"/>
          <w:szCs w:val="22"/>
        </w:rPr>
      </w:pPr>
      <w:r w:rsidRPr="00E07EB9">
        <w:rPr>
          <w:rFonts w:ascii="Klavika Regular" w:hAnsi="Klavika Regular" w:cs="Arial"/>
          <w:color w:val="000000"/>
          <w:sz w:val="22"/>
          <w:szCs w:val="22"/>
        </w:rPr>
        <w:t xml:space="preserve">Miljøarbeidet skal preges av et helhetssyn. Med helhetssyn mener vi at innsats skal gjøres ut fra en avveining av hva som er teknisk mulig </w:t>
      </w:r>
      <w:r w:rsidR="001D6862">
        <w:rPr>
          <w:rFonts w:ascii="Klavika Regular" w:hAnsi="Klavika Regular" w:cs="Arial"/>
          <w:color w:val="000000"/>
          <w:sz w:val="22"/>
          <w:szCs w:val="22"/>
        </w:rPr>
        <w:t>og</w:t>
      </w:r>
      <w:r w:rsidR="00BA50ED">
        <w:rPr>
          <w:rFonts w:ascii="Klavika Regular" w:hAnsi="Klavika Regular" w:cs="Arial"/>
          <w:color w:val="000000"/>
          <w:sz w:val="22"/>
          <w:szCs w:val="22"/>
        </w:rPr>
        <w:t xml:space="preserve"> miljømessig</w:t>
      </w:r>
      <w:r w:rsidR="001D6862">
        <w:rPr>
          <w:rFonts w:ascii="Klavika Regular" w:hAnsi="Klavika Regular" w:cs="Arial"/>
          <w:color w:val="000000"/>
          <w:sz w:val="22"/>
          <w:szCs w:val="22"/>
        </w:rPr>
        <w:t xml:space="preserve"> motivert og mulig utover lovlig fastlagte rammer.</w:t>
      </w:r>
    </w:p>
    <w:p w14:paraId="213CA607" w14:textId="77777777" w:rsidR="001079D4" w:rsidRPr="00E07EB9" w:rsidRDefault="001079D4">
      <w:pPr>
        <w:pStyle w:val="CM6"/>
        <w:rPr>
          <w:rFonts w:ascii="Klavika Regular" w:hAnsi="Klavika Regular" w:cs="Arial"/>
          <w:color w:val="000000"/>
          <w:sz w:val="22"/>
          <w:szCs w:val="22"/>
        </w:rPr>
      </w:pPr>
      <w:r w:rsidRPr="00E07EB9">
        <w:rPr>
          <w:rFonts w:ascii="Klavika Regular" w:hAnsi="Klavika Regular" w:cs="Arial"/>
          <w:color w:val="000000"/>
          <w:sz w:val="22"/>
          <w:szCs w:val="22"/>
        </w:rPr>
        <w:t xml:space="preserve">De veiledende prinsippene i miljøarbeidet er å: </w:t>
      </w:r>
    </w:p>
    <w:p w14:paraId="3FD83FA5" w14:textId="77777777" w:rsidR="002B320C" w:rsidRDefault="001079D4">
      <w:pPr>
        <w:pStyle w:val="CM17"/>
        <w:ind w:left="568"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r>
      <w:r w:rsidR="005F38CE">
        <w:rPr>
          <w:rFonts w:ascii="Klavika Regular" w:hAnsi="Klavika Regular" w:cs="Arial"/>
          <w:color w:val="000000"/>
          <w:sz w:val="22"/>
          <w:szCs w:val="22"/>
        </w:rPr>
        <w:tab/>
      </w:r>
      <w:r w:rsidRPr="00E07EB9">
        <w:rPr>
          <w:rFonts w:ascii="Klavika Regular" w:hAnsi="Klavika Regular" w:cs="Arial"/>
          <w:color w:val="000000"/>
          <w:sz w:val="22"/>
          <w:szCs w:val="22"/>
        </w:rPr>
        <w:t>imøtekomme de av myndighetene fastsatte krav med god margin</w:t>
      </w:r>
    </w:p>
    <w:p w14:paraId="2EBA2480" w14:textId="0691885C" w:rsidR="001079D4" w:rsidRPr="00E07EB9" w:rsidRDefault="002B320C">
      <w:pPr>
        <w:pStyle w:val="CM17"/>
        <w:ind w:left="568" w:hanging="567"/>
        <w:rPr>
          <w:rFonts w:ascii="Klavika Regular" w:hAnsi="Klavika Regular" w:cs="Arial"/>
          <w:color w:val="000000"/>
          <w:sz w:val="22"/>
          <w:szCs w:val="22"/>
        </w:rPr>
      </w:pPr>
      <w:r>
        <w:rPr>
          <w:rFonts w:ascii="Klavika Regular" w:hAnsi="Klavika Regular" w:cs="Arial"/>
          <w:color w:val="000000"/>
          <w:sz w:val="22"/>
          <w:szCs w:val="22"/>
        </w:rPr>
        <w:t>-</w:t>
      </w:r>
      <w:r>
        <w:rPr>
          <w:rFonts w:ascii="Klavika Regular" w:hAnsi="Klavika Regular" w:cs="Arial"/>
          <w:color w:val="000000"/>
          <w:sz w:val="22"/>
          <w:szCs w:val="22"/>
        </w:rPr>
        <w:tab/>
        <w:t xml:space="preserve">  </w:t>
      </w:r>
      <w:r w:rsidR="001E4591">
        <w:rPr>
          <w:rFonts w:ascii="Klavika Regular" w:hAnsi="Klavika Regular" w:cs="Arial"/>
          <w:color w:val="000000"/>
          <w:sz w:val="22"/>
          <w:szCs w:val="22"/>
        </w:rPr>
        <w:t xml:space="preserve"> </w:t>
      </w:r>
      <w:r>
        <w:rPr>
          <w:rFonts w:ascii="Klavika Regular" w:hAnsi="Klavika Regular" w:cs="Arial"/>
          <w:color w:val="000000"/>
          <w:sz w:val="22"/>
          <w:szCs w:val="22"/>
        </w:rPr>
        <w:t>tilfreds</w:t>
      </w:r>
      <w:r w:rsidR="001E4591">
        <w:rPr>
          <w:rFonts w:ascii="Klavika Regular" w:hAnsi="Klavika Regular" w:cs="Arial"/>
          <w:color w:val="000000"/>
          <w:sz w:val="22"/>
          <w:szCs w:val="22"/>
        </w:rPr>
        <w:t>s</w:t>
      </w:r>
      <w:r>
        <w:rPr>
          <w:rFonts w:ascii="Klavika Regular" w:hAnsi="Klavika Regular" w:cs="Arial"/>
          <w:color w:val="000000"/>
          <w:sz w:val="22"/>
          <w:szCs w:val="22"/>
        </w:rPr>
        <w:t xml:space="preserve">tille kravene som </w:t>
      </w:r>
      <w:r w:rsidR="001E4591">
        <w:rPr>
          <w:rFonts w:ascii="Klavika Regular" w:hAnsi="Klavika Regular" w:cs="Arial"/>
          <w:color w:val="000000"/>
          <w:sz w:val="22"/>
          <w:szCs w:val="22"/>
        </w:rPr>
        <w:t>Mil</w:t>
      </w:r>
      <w:r>
        <w:rPr>
          <w:rFonts w:ascii="Klavika Regular" w:hAnsi="Klavika Regular" w:cs="Arial"/>
          <w:color w:val="000000"/>
          <w:sz w:val="22"/>
          <w:szCs w:val="22"/>
        </w:rPr>
        <w:t>jøfyrtårn</w:t>
      </w:r>
      <w:r w:rsidR="001079D4" w:rsidRPr="00E07EB9">
        <w:rPr>
          <w:rFonts w:ascii="Klavika Regular" w:hAnsi="Klavika Regular" w:cs="Arial"/>
          <w:color w:val="000000"/>
          <w:sz w:val="22"/>
          <w:szCs w:val="22"/>
        </w:rPr>
        <w:t xml:space="preserve"> </w:t>
      </w:r>
    </w:p>
    <w:p w14:paraId="361700B1" w14:textId="17F64400" w:rsidR="001079D4" w:rsidRPr="00E07EB9" w:rsidRDefault="001079D4" w:rsidP="005F38CE">
      <w:pPr>
        <w:pStyle w:val="CM17"/>
        <w:ind w:left="568"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r>
      <w:r w:rsidR="005F38CE">
        <w:rPr>
          <w:rFonts w:ascii="Klavika Regular" w:hAnsi="Klavika Regular" w:cs="Arial"/>
          <w:color w:val="000000"/>
          <w:sz w:val="22"/>
          <w:szCs w:val="22"/>
        </w:rPr>
        <w:tab/>
      </w:r>
      <w:r w:rsidR="00DE6714">
        <w:rPr>
          <w:rFonts w:ascii="Klavika Regular" w:hAnsi="Klavika Regular" w:cs="Arial"/>
          <w:color w:val="000000"/>
          <w:sz w:val="22"/>
          <w:szCs w:val="22"/>
        </w:rPr>
        <w:t xml:space="preserve">velge miljøvennlig gjenvinnbart </w:t>
      </w:r>
      <w:r w:rsidRPr="00E07EB9">
        <w:rPr>
          <w:rFonts w:ascii="Klavika Regular" w:hAnsi="Klavika Regular" w:cs="Arial"/>
          <w:color w:val="000000"/>
          <w:sz w:val="22"/>
          <w:szCs w:val="22"/>
        </w:rPr>
        <w:t xml:space="preserve">materiale i virksomheten </w:t>
      </w:r>
    </w:p>
    <w:p w14:paraId="2B825700" w14:textId="77777777" w:rsidR="005F38CE" w:rsidRDefault="005F38CE" w:rsidP="005F38CE">
      <w:pPr>
        <w:pStyle w:val="CM17"/>
        <w:ind w:left="568" w:hanging="567"/>
        <w:rPr>
          <w:rFonts w:ascii="Klavika Regular" w:hAnsi="Klavika Regular" w:cs="Arial"/>
          <w:color w:val="000000"/>
          <w:sz w:val="22"/>
          <w:szCs w:val="22"/>
        </w:rPr>
      </w:pPr>
      <w:r>
        <w:rPr>
          <w:rFonts w:ascii="Klavika Regular" w:hAnsi="Klavika Regular" w:cs="Arial"/>
          <w:color w:val="000000"/>
          <w:sz w:val="22"/>
          <w:szCs w:val="22"/>
        </w:rPr>
        <w:t>-</w:t>
      </w:r>
      <w:r>
        <w:rPr>
          <w:rFonts w:ascii="Klavika Regular" w:hAnsi="Klavika Regular" w:cs="Arial"/>
          <w:color w:val="000000"/>
          <w:sz w:val="22"/>
          <w:szCs w:val="22"/>
        </w:rPr>
        <w:tab/>
      </w:r>
      <w:r>
        <w:rPr>
          <w:rFonts w:ascii="Klavika Regular" w:hAnsi="Klavika Regular" w:cs="Arial"/>
          <w:color w:val="000000"/>
          <w:sz w:val="22"/>
          <w:szCs w:val="22"/>
        </w:rPr>
        <w:tab/>
      </w:r>
      <w:r w:rsidR="001079D4" w:rsidRPr="00E07EB9">
        <w:rPr>
          <w:rFonts w:ascii="Klavika Regular" w:hAnsi="Klavika Regular" w:cs="Arial"/>
          <w:color w:val="000000"/>
          <w:sz w:val="22"/>
          <w:szCs w:val="22"/>
        </w:rPr>
        <w:t xml:space="preserve">vurdere miljøaspektet ved investeringer og innkjøp av varer og tjenester </w:t>
      </w:r>
    </w:p>
    <w:p w14:paraId="42506687" w14:textId="77777777" w:rsidR="001079D4" w:rsidRPr="005F38CE" w:rsidRDefault="005F38CE" w:rsidP="005F38CE">
      <w:pPr>
        <w:pStyle w:val="CM17"/>
        <w:rPr>
          <w:rFonts w:ascii="Klavika Regular" w:hAnsi="Klavika Regular" w:cs="Arial"/>
          <w:color w:val="000000"/>
          <w:sz w:val="22"/>
          <w:szCs w:val="22"/>
        </w:rPr>
      </w:pPr>
      <w:r>
        <w:rPr>
          <w:rFonts w:ascii="Klavika Regular" w:hAnsi="Klavika Regular" w:cs="Arial"/>
          <w:color w:val="000000"/>
          <w:sz w:val="22"/>
          <w:szCs w:val="22"/>
        </w:rPr>
        <w:t>-</w:t>
      </w:r>
      <w:r>
        <w:rPr>
          <w:rFonts w:ascii="Klavika Regular" w:hAnsi="Klavika Regular" w:cs="Arial"/>
          <w:color w:val="000000"/>
          <w:sz w:val="22"/>
          <w:szCs w:val="22"/>
        </w:rPr>
        <w:tab/>
      </w:r>
      <w:r w:rsidR="001079D4" w:rsidRPr="00E07EB9">
        <w:rPr>
          <w:rFonts w:ascii="Klavika Regular" w:hAnsi="Klavika Regular" w:cs="Arial"/>
          <w:sz w:val="22"/>
          <w:szCs w:val="22"/>
        </w:rPr>
        <w:t>prioritere arbeidsmetoder og teknikk</w:t>
      </w:r>
      <w:r w:rsidR="00DE7948" w:rsidRPr="00E07EB9">
        <w:rPr>
          <w:rFonts w:ascii="Klavika Regular" w:hAnsi="Klavika Regular" w:cs="Arial"/>
          <w:sz w:val="22"/>
          <w:szCs w:val="22"/>
        </w:rPr>
        <w:t>er</w:t>
      </w:r>
      <w:r w:rsidR="001079D4" w:rsidRPr="00E07EB9">
        <w:rPr>
          <w:rFonts w:ascii="Klavika Regular" w:hAnsi="Klavika Regular" w:cs="Arial"/>
          <w:sz w:val="22"/>
          <w:szCs w:val="22"/>
        </w:rPr>
        <w:t xml:space="preserve"> som er skånsomme mot miljøet</w:t>
      </w:r>
      <w:r w:rsidR="001079D4" w:rsidRPr="00E07EB9">
        <w:rPr>
          <w:rFonts w:ascii="Klavika Regular" w:hAnsi="Klavika Regular"/>
        </w:rPr>
        <w:t xml:space="preserve"> </w:t>
      </w:r>
    </w:p>
    <w:p w14:paraId="217A267B" w14:textId="77777777" w:rsidR="001079D4" w:rsidRPr="00E07EB9" w:rsidRDefault="001079D4">
      <w:pPr>
        <w:pStyle w:val="CM17"/>
        <w:ind w:left="568"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r>
      <w:r w:rsidR="005F38CE">
        <w:rPr>
          <w:rFonts w:ascii="Klavika Regular" w:hAnsi="Klavika Regular" w:cs="Arial"/>
          <w:color w:val="000000"/>
          <w:sz w:val="22"/>
          <w:szCs w:val="22"/>
        </w:rPr>
        <w:tab/>
      </w:r>
      <w:r w:rsidRPr="00E07EB9">
        <w:rPr>
          <w:rFonts w:ascii="Klavika Regular" w:hAnsi="Klavika Regular" w:cs="Arial"/>
          <w:color w:val="000000"/>
          <w:sz w:val="22"/>
          <w:szCs w:val="22"/>
        </w:rPr>
        <w:t xml:space="preserve">selge produkter som holder høy miljømessig standard </w:t>
      </w:r>
    </w:p>
    <w:p w14:paraId="66230390" w14:textId="52E76D8B" w:rsidR="001079D4" w:rsidRPr="00E07EB9" w:rsidRDefault="001079D4" w:rsidP="005F38CE">
      <w:pPr>
        <w:pStyle w:val="Default"/>
        <w:spacing w:line="253" w:lineRule="atLeast"/>
        <w:ind w:left="720" w:right="653" w:hanging="719"/>
        <w:rPr>
          <w:rFonts w:ascii="Klavika Regular" w:hAnsi="Klavika Regular" w:cs="Arial"/>
          <w:sz w:val="22"/>
          <w:szCs w:val="22"/>
        </w:rPr>
      </w:pPr>
      <w:r w:rsidRPr="00E07EB9">
        <w:rPr>
          <w:rFonts w:ascii="Klavika Regular" w:hAnsi="Klavika Regular" w:cs="Arial"/>
          <w:sz w:val="22"/>
          <w:szCs w:val="22"/>
        </w:rPr>
        <w:t>-</w:t>
      </w:r>
      <w:r w:rsidRPr="00E07EB9">
        <w:rPr>
          <w:rFonts w:ascii="Klavika Regular" w:hAnsi="Klavika Regular" w:cs="Arial"/>
          <w:sz w:val="22"/>
          <w:szCs w:val="22"/>
        </w:rPr>
        <w:tab/>
        <w:t>stille krav til</w:t>
      </w:r>
      <w:r w:rsidR="00DE6714">
        <w:rPr>
          <w:rFonts w:ascii="Klavika Regular" w:hAnsi="Klavika Regular" w:cs="Arial"/>
          <w:sz w:val="22"/>
          <w:szCs w:val="22"/>
        </w:rPr>
        <w:t>,</w:t>
      </w:r>
      <w:r w:rsidR="00A26318">
        <w:rPr>
          <w:rFonts w:ascii="Klavika Regular" w:hAnsi="Klavika Regular" w:cs="Arial"/>
          <w:sz w:val="22"/>
          <w:szCs w:val="22"/>
        </w:rPr>
        <w:t xml:space="preserve"> og aktivt påvirke </w:t>
      </w:r>
      <w:r w:rsidRPr="00E07EB9">
        <w:rPr>
          <w:rFonts w:ascii="Klavika Regular" w:hAnsi="Klavika Regular" w:cs="Arial"/>
          <w:sz w:val="22"/>
          <w:szCs w:val="22"/>
        </w:rPr>
        <w:t xml:space="preserve">leverandører, kunder og andre samarbeidspartneres måte å tilvirke og anvende produkter som har minimal belastning på miljøet </w:t>
      </w:r>
    </w:p>
    <w:p w14:paraId="684CA512" w14:textId="77777777" w:rsidR="001079D4" w:rsidRPr="00E07EB9" w:rsidRDefault="001079D4">
      <w:pPr>
        <w:pStyle w:val="CM28"/>
        <w:spacing w:line="253" w:lineRule="atLeast"/>
        <w:ind w:left="568"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r>
      <w:r w:rsidR="005F38CE">
        <w:rPr>
          <w:rFonts w:ascii="Klavika Regular" w:hAnsi="Klavika Regular" w:cs="Arial"/>
          <w:color w:val="000000"/>
          <w:sz w:val="22"/>
          <w:szCs w:val="22"/>
        </w:rPr>
        <w:tab/>
      </w:r>
      <w:r w:rsidRPr="00E07EB9">
        <w:rPr>
          <w:rFonts w:ascii="Klavika Regular" w:hAnsi="Klavika Regular" w:cs="Arial"/>
          <w:color w:val="000000"/>
          <w:sz w:val="22"/>
          <w:szCs w:val="22"/>
        </w:rPr>
        <w:t xml:space="preserve">aktivt bidra til å øke kunnskapen og bevisstgjøring av miljøspørsmål hos alle ansatte </w:t>
      </w:r>
    </w:p>
    <w:p w14:paraId="5F6583BF" w14:textId="557B7D51" w:rsidR="001079D4" w:rsidRPr="00E07EB9" w:rsidRDefault="001079D4">
      <w:pPr>
        <w:pStyle w:val="CM28"/>
        <w:spacing w:line="253" w:lineRule="atLeast"/>
        <w:ind w:right="1413"/>
        <w:rPr>
          <w:rFonts w:ascii="Klavika Regular" w:hAnsi="Klavika Regular" w:cs="Arial"/>
          <w:color w:val="000000"/>
          <w:sz w:val="22"/>
          <w:szCs w:val="22"/>
        </w:rPr>
      </w:pPr>
      <w:r w:rsidRPr="00E07EB9">
        <w:rPr>
          <w:rFonts w:ascii="Klavika Regular" w:hAnsi="Klavika Regular" w:cs="Arial"/>
          <w:color w:val="000000"/>
          <w:sz w:val="22"/>
          <w:szCs w:val="22"/>
        </w:rPr>
        <w:t xml:space="preserve">Administrerende direktør og avdelingssjefer har det overordnede ansvar med hensyn til miljøspørsmål. </w:t>
      </w:r>
      <w:r w:rsidR="00A26318">
        <w:rPr>
          <w:rFonts w:ascii="Klavika Regular" w:hAnsi="Klavika Regular" w:cs="Arial"/>
          <w:color w:val="000000"/>
          <w:sz w:val="22"/>
          <w:szCs w:val="22"/>
        </w:rPr>
        <w:t>HMS-ansvarlig er</w:t>
      </w:r>
      <w:r w:rsidRPr="00E07EB9">
        <w:rPr>
          <w:rFonts w:ascii="Klavika Regular" w:hAnsi="Klavika Regular" w:cs="Arial"/>
          <w:color w:val="000000"/>
          <w:sz w:val="22"/>
          <w:szCs w:val="22"/>
        </w:rPr>
        <w:t xml:space="preserve"> </w:t>
      </w:r>
      <w:r w:rsidR="00A26318">
        <w:rPr>
          <w:rFonts w:ascii="Klavika Regular" w:hAnsi="Klavika Regular" w:cs="Arial"/>
          <w:color w:val="000000"/>
          <w:sz w:val="22"/>
          <w:szCs w:val="22"/>
        </w:rPr>
        <w:t>koordinator for miljøspørsmål</w:t>
      </w:r>
      <w:r w:rsidRPr="00E07EB9">
        <w:rPr>
          <w:rFonts w:ascii="Klavika Regular" w:hAnsi="Klavika Regular" w:cs="Arial"/>
          <w:color w:val="000000"/>
          <w:sz w:val="22"/>
          <w:szCs w:val="22"/>
        </w:rPr>
        <w:t>.</w:t>
      </w:r>
      <w:r w:rsidR="004D45BC" w:rsidRPr="00E07EB9">
        <w:rPr>
          <w:rFonts w:ascii="Klavika Regular" w:hAnsi="Klavika Regular" w:cs="Arial"/>
          <w:color w:val="000000"/>
          <w:sz w:val="22"/>
          <w:szCs w:val="22"/>
        </w:rPr>
        <w:t xml:space="preserve">  Nasta AS er en Grønt Ansvar partner som sikrer effektiv håndtering av avfallsresurser og en prosess mot kontinuerlig forbedring.</w:t>
      </w:r>
      <w:r w:rsidR="000638F4" w:rsidRPr="00E07EB9">
        <w:rPr>
          <w:rFonts w:ascii="Klavika Regular" w:hAnsi="Klavika Regular" w:cs="Arial"/>
          <w:color w:val="000000"/>
          <w:sz w:val="22"/>
          <w:szCs w:val="22"/>
        </w:rPr>
        <w:t xml:space="preserve">  Norsk Gjenvinning/Grønt Ansvar er sertifisert etter ISO14001.</w:t>
      </w:r>
    </w:p>
    <w:p w14:paraId="547C18EB" w14:textId="77777777" w:rsidR="001079D4" w:rsidRPr="00E07EB9" w:rsidRDefault="001079D4">
      <w:pPr>
        <w:pStyle w:val="CM28"/>
        <w:spacing w:line="253" w:lineRule="atLeast"/>
        <w:rPr>
          <w:rFonts w:ascii="Klavika Regular" w:hAnsi="Klavika Regular" w:cs="Arial"/>
          <w:sz w:val="22"/>
          <w:szCs w:val="22"/>
        </w:rPr>
      </w:pPr>
      <w:r w:rsidRPr="00E07EB9">
        <w:rPr>
          <w:rFonts w:ascii="Klavika Regular" w:hAnsi="Klavika Regular" w:cs="Arial"/>
          <w:sz w:val="22"/>
          <w:szCs w:val="22"/>
        </w:rPr>
        <w:t xml:space="preserve">Bedriften arkiverer eventuelle klagesaker vedr. miljøspørsmål (eksternt og internt) hos adm. direktør. </w:t>
      </w:r>
    </w:p>
    <w:p w14:paraId="37D4C3BE" w14:textId="77777777" w:rsidR="001079D4" w:rsidRPr="00E07EB9" w:rsidRDefault="001079D4">
      <w:pPr>
        <w:pStyle w:val="Default"/>
        <w:rPr>
          <w:rFonts w:ascii="Klavika Regular" w:hAnsi="Klavika Regular"/>
        </w:rPr>
      </w:pPr>
    </w:p>
    <w:p w14:paraId="117F41CD" w14:textId="77777777" w:rsidR="00214D0F" w:rsidRDefault="00214D0F">
      <w:pPr>
        <w:rPr>
          <w:rFonts w:ascii="Klavika Regular" w:hAnsi="Klavika Regular" w:cs="Arial"/>
          <w:b/>
          <w:bCs/>
          <w:color w:val="000000"/>
          <w:sz w:val="22"/>
          <w:szCs w:val="22"/>
        </w:rPr>
      </w:pPr>
      <w:r>
        <w:rPr>
          <w:rFonts w:ascii="Klavika Regular" w:hAnsi="Klavika Regular" w:cs="Arial"/>
          <w:b/>
          <w:bCs/>
          <w:color w:val="000000"/>
          <w:sz w:val="22"/>
          <w:szCs w:val="22"/>
        </w:rPr>
        <w:br w:type="page"/>
      </w:r>
    </w:p>
    <w:p w14:paraId="2F2E66B8" w14:textId="7D837C4A" w:rsidR="00D2620E" w:rsidRDefault="00D2620E">
      <w:pPr>
        <w:rPr>
          <w:rFonts w:ascii="Klavika Regular" w:hAnsi="Klavika Regular" w:cs="Arial"/>
          <w:b/>
          <w:bCs/>
          <w:sz w:val="22"/>
          <w:szCs w:val="22"/>
        </w:rPr>
      </w:pPr>
    </w:p>
    <w:p w14:paraId="10647E18" w14:textId="64FF3F5B" w:rsidR="001079D4" w:rsidRPr="00E07EB9" w:rsidRDefault="001079D4">
      <w:pPr>
        <w:pStyle w:val="CM1"/>
        <w:rPr>
          <w:rFonts w:ascii="Klavika Regular" w:hAnsi="Klavika Regular" w:cs="Arial"/>
          <w:b/>
          <w:bCs/>
          <w:sz w:val="22"/>
          <w:szCs w:val="22"/>
        </w:rPr>
      </w:pPr>
      <w:r w:rsidRPr="00E07EB9">
        <w:rPr>
          <w:rFonts w:ascii="Klavika Regular" w:hAnsi="Klavika Regular" w:cs="Arial"/>
          <w:b/>
          <w:bCs/>
          <w:sz w:val="22"/>
          <w:szCs w:val="22"/>
        </w:rPr>
        <w:t xml:space="preserve">FORBRUK AV VANN OG ENERGI </w:t>
      </w:r>
    </w:p>
    <w:p w14:paraId="7A46255F" w14:textId="77777777" w:rsidR="001079D4" w:rsidRPr="00E07EB9" w:rsidRDefault="001079D4">
      <w:pPr>
        <w:pStyle w:val="Default"/>
        <w:rPr>
          <w:rFonts w:ascii="Klavika Regular" w:hAnsi="Klavika Regular"/>
        </w:rPr>
      </w:pPr>
    </w:p>
    <w:p w14:paraId="57456CDF" w14:textId="2DD9F138" w:rsidR="00902568" w:rsidRPr="00E07EB9" w:rsidRDefault="001079D4" w:rsidP="005E2966">
      <w:pPr>
        <w:pStyle w:val="CM33"/>
        <w:rPr>
          <w:rFonts w:ascii="Klavika Regular" w:hAnsi="Klavika Regular" w:cs="Arial"/>
          <w:color w:val="000000"/>
          <w:sz w:val="22"/>
          <w:szCs w:val="22"/>
        </w:rPr>
      </w:pPr>
      <w:r w:rsidRPr="00E07EB9">
        <w:rPr>
          <w:rFonts w:ascii="Klavika Regular" w:hAnsi="Klavika Regular" w:cs="Arial"/>
          <w:color w:val="000000"/>
          <w:sz w:val="22"/>
          <w:szCs w:val="22"/>
        </w:rPr>
        <w:t xml:space="preserve">Bedriften har gjort </w:t>
      </w:r>
      <w:r w:rsidR="00E85263" w:rsidRPr="00E07EB9">
        <w:rPr>
          <w:rFonts w:ascii="Klavika Regular" w:hAnsi="Klavika Regular" w:cs="Arial"/>
          <w:color w:val="000000"/>
          <w:sz w:val="22"/>
          <w:szCs w:val="22"/>
        </w:rPr>
        <w:t>følgende registreringer</w:t>
      </w:r>
      <w:r w:rsidRPr="00E07EB9">
        <w:rPr>
          <w:rFonts w:ascii="Klavika Regular" w:hAnsi="Klavika Regular" w:cs="Arial"/>
          <w:color w:val="000000"/>
          <w:sz w:val="22"/>
          <w:szCs w:val="22"/>
        </w:rPr>
        <w:t xml:space="preserve">: </w:t>
      </w:r>
      <w:r w:rsidR="001D6862">
        <w:rPr>
          <w:rFonts w:ascii="Klavika Regular" w:hAnsi="Klavika Regular" w:cs="Arial"/>
          <w:color w:val="000000"/>
          <w:sz w:val="22"/>
          <w:szCs w:val="22"/>
        </w:rPr>
        <w:t>(tilgjengelige)</w:t>
      </w:r>
    </w:p>
    <w:tbl>
      <w:tblPr>
        <w:tblW w:w="9100" w:type="dxa"/>
        <w:tblInd w:w="55" w:type="dxa"/>
        <w:tblCellMar>
          <w:left w:w="70" w:type="dxa"/>
          <w:right w:w="70" w:type="dxa"/>
        </w:tblCellMar>
        <w:tblLook w:val="04A0" w:firstRow="1" w:lastRow="0" w:firstColumn="1" w:lastColumn="0" w:noHBand="0" w:noVBand="1"/>
      </w:tblPr>
      <w:tblGrid>
        <w:gridCol w:w="702"/>
        <w:gridCol w:w="1198"/>
        <w:gridCol w:w="800"/>
        <w:gridCol w:w="400"/>
        <w:gridCol w:w="862"/>
        <w:gridCol w:w="338"/>
        <w:gridCol w:w="924"/>
        <w:gridCol w:w="276"/>
        <w:gridCol w:w="986"/>
        <w:gridCol w:w="214"/>
        <w:gridCol w:w="1048"/>
        <w:gridCol w:w="152"/>
        <w:gridCol w:w="1200"/>
      </w:tblGrid>
      <w:tr w:rsidR="000640BE" w14:paraId="07CAEDB9" w14:textId="77777777" w:rsidTr="005C4BBC">
        <w:trPr>
          <w:trHeight w:val="600"/>
        </w:trPr>
        <w:tc>
          <w:tcPr>
            <w:tcW w:w="1900"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15A7939C" w14:textId="2F83821B" w:rsidR="000640BE" w:rsidRDefault="000640BE">
            <w:pPr>
              <w:rPr>
                <w:rFonts w:ascii="Arial" w:hAnsi="Arial" w:cs="Arial"/>
                <w:color w:val="000000"/>
                <w:sz w:val="22"/>
                <w:szCs w:val="22"/>
              </w:rPr>
            </w:pPr>
            <w:r>
              <w:rPr>
                <w:rFonts w:ascii="Arial" w:hAnsi="Arial" w:cs="Arial"/>
                <w:color w:val="000000"/>
                <w:sz w:val="22"/>
                <w:szCs w:val="22"/>
              </w:rPr>
              <w:t xml:space="preserve">Totalt vannforbruk: </w:t>
            </w:r>
          </w:p>
        </w:tc>
        <w:tc>
          <w:tcPr>
            <w:tcW w:w="1200" w:type="dxa"/>
            <w:gridSpan w:val="2"/>
            <w:tcBorders>
              <w:top w:val="single" w:sz="8" w:space="0" w:color="000000"/>
              <w:left w:val="nil"/>
              <w:bottom w:val="single" w:sz="8" w:space="0" w:color="000000"/>
              <w:right w:val="single" w:sz="8" w:space="0" w:color="000000"/>
            </w:tcBorders>
            <w:shd w:val="clear" w:color="000000" w:fill="E4E4E4"/>
            <w:vAlign w:val="bottom"/>
            <w:hideMark/>
          </w:tcPr>
          <w:p w14:paraId="58D68A22" w14:textId="1D38384F" w:rsidR="000640BE" w:rsidRDefault="00E23F37">
            <w:pPr>
              <w:jc w:val="center"/>
              <w:rPr>
                <w:rFonts w:ascii="Arial" w:hAnsi="Arial" w:cs="Arial"/>
                <w:b/>
                <w:bCs/>
                <w:color w:val="000000"/>
                <w:sz w:val="22"/>
                <w:szCs w:val="22"/>
              </w:rPr>
            </w:pPr>
            <w:r>
              <w:rPr>
                <w:rFonts w:ascii="Arial" w:hAnsi="Arial" w:cs="Arial"/>
                <w:b/>
                <w:bCs/>
                <w:color w:val="000000"/>
                <w:sz w:val="22"/>
                <w:szCs w:val="22"/>
              </w:rPr>
              <w:t>2011</w:t>
            </w:r>
          </w:p>
        </w:tc>
        <w:tc>
          <w:tcPr>
            <w:tcW w:w="1200" w:type="dxa"/>
            <w:gridSpan w:val="2"/>
            <w:tcBorders>
              <w:top w:val="single" w:sz="8" w:space="0" w:color="000000"/>
              <w:left w:val="nil"/>
              <w:bottom w:val="single" w:sz="8" w:space="0" w:color="000000"/>
              <w:right w:val="nil"/>
            </w:tcBorders>
            <w:shd w:val="clear" w:color="000000" w:fill="E4E4E4"/>
            <w:vAlign w:val="bottom"/>
            <w:hideMark/>
          </w:tcPr>
          <w:p w14:paraId="397E189D" w14:textId="7347F134" w:rsidR="000640BE" w:rsidRDefault="00E23F37">
            <w:pPr>
              <w:jc w:val="center"/>
              <w:rPr>
                <w:rFonts w:ascii="Arial" w:hAnsi="Arial" w:cs="Arial"/>
                <w:b/>
                <w:bCs/>
                <w:color w:val="000000"/>
                <w:sz w:val="22"/>
                <w:szCs w:val="22"/>
              </w:rPr>
            </w:pPr>
            <w:r>
              <w:rPr>
                <w:rFonts w:ascii="Arial" w:hAnsi="Arial" w:cs="Arial"/>
                <w:b/>
                <w:bCs/>
                <w:color w:val="000000"/>
                <w:sz w:val="22"/>
                <w:szCs w:val="22"/>
              </w:rPr>
              <w:t>2012</w:t>
            </w:r>
          </w:p>
        </w:tc>
        <w:tc>
          <w:tcPr>
            <w:tcW w:w="1200" w:type="dxa"/>
            <w:gridSpan w:val="2"/>
            <w:tcBorders>
              <w:top w:val="single" w:sz="8" w:space="0" w:color="auto"/>
              <w:left w:val="single" w:sz="8" w:space="0" w:color="auto"/>
              <w:bottom w:val="single" w:sz="8" w:space="0" w:color="000000"/>
              <w:right w:val="single" w:sz="8" w:space="0" w:color="000000"/>
            </w:tcBorders>
            <w:shd w:val="clear" w:color="000000" w:fill="E4E4E4"/>
            <w:vAlign w:val="bottom"/>
            <w:hideMark/>
          </w:tcPr>
          <w:p w14:paraId="358305D8" w14:textId="17800077" w:rsidR="000640BE" w:rsidRDefault="00E23F37">
            <w:pPr>
              <w:jc w:val="center"/>
              <w:rPr>
                <w:rFonts w:ascii="Arial" w:hAnsi="Arial" w:cs="Arial"/>
                <w:b/>
                <w:bCs/>
                <w:color w:val="000000"/>
                <w:sz w:val="22"/>
                <w:szCs w:val="22"/>
              </w:rPr>
            </w:pPr>
            <w:r>
              <w:rPr>
                <w:rFonts w:ascii="Arial" w:hAnsi="Arial" w:cs="Arial"/>
                <w:b/>
                <w:bCs/>
                <w:color w:val="000000"/>
                <w:sz w:val="22"/>
                <w:szCs w:val="22"/>
              </w:rPr>
              <w:t>2013</w:t>
            </w:r>
          </w:p>
        </w:tc>
        <w:tc>
          <w:tcPr>
            <w:tcW w:w="1200" w:type="dxa"/>
            <w:gridSpan w:val="2"/>
            <w:tcBorders>
              <w:top w:val="single" w:sz="8" w:space="0" w:color="auto"/>
              <w:left w:val="nil"/>
              <w:bottom w:val="single" w:sz="8" w:space="0" w:color="000000"/>
              <w:right w:val="single" w:sz="8" w:space="0" w:color="000000"/>
            </w:tcBorders>
            <w:shd w:val="clear" w:color="000000" w:fill="E4E4E4"/>
            <w:vAlign w:val="bottom"/>
            <w:hideMark/>
          </w:tcPr>
          <w:p w14:paraId="7E83FBE4" w14:textId="0556E358" w:rsidR="000640BE" w:rsidRDefault="00E23F37">
            <w:pPr>
              <w:jc w:val="center"/>
              <w:rPr>
                <w:rFonts w:ascii="Arial" w:hAnsi="Arial" w:cs="Arial"/>
                <w:b/>
                <w:bCs/>
                <w:color w:val="000000"/>
                <w:sz w:val="22"/>
                <w:szCs w:val="22"/>
              </w:rPr>
            </w:pPr>
            <w:r>
              <w:rPr>
                <w:rFonts w:ascii="Arial" w:hAnsi="Arial" w:cs="Arial"/>
                <w:b/>
                <w:bCs/>
                <w:color w:val="000000"/>
                <w:sz w:val="22"/>
                <w:szCs w:val="22"/>
              </w:rPr>
              <w:t>2014</w:t>
            </w:r>
          </w:p>
        </w:tc>
        <w:tc>
          <w:tcPr>
            <w:tcW w:w="1200" w:type="dxa"/>
            <w:gridSpan w:val="2"/>
            <w:tcBorders>
              <w:top w:val="single" w:sz="8" w:space="0" w:color="auto"/>
              <w:left w:val="nil"/>
              <w:bottom w:val="single" w:sz="8" w:space="0" w:color="000000"/>
              <w:right w:val="single" w:sz="8" w:space="0" w:color="000000"/>
            </w:tcBorders>
            <w:shd w:val="clear" w:color="000000" w:fill="E4E4E4"/>
            <w:vAlign w:val="bottom"/>
            <w:hideMark/>
          </w:tcPr>
          <w:p w14:paraId="28636486" w14:textId="177A53F4" w:rsidR="000640BE" w:rsidRDefault="00E23F37">
            <w:pPr>
              <w:jc w:val="center"/>
              <w:rPr>
                <w:rFonts w:ascii="Arial" w:hAnsi="Arial" w:cs="Arial"/>
                <w:b/>
                <w:bCs/>
                <w:color w:val="000000"/>
                <w:sz w:val="22"/>
                <w:szCs w:val="22"/>
              </w:rPr>
            </w:pPr>
            <w:r>
              <w:rPr>
                <w:rFonts w:ascii="Arial" w:hAnsi="Arial" w:cs="Arial"/>
                <w:b/>
                <w:bCs/>
                <w:color w:val="000000"/>
                <w:sz w:val="22"/>
                <w:szCs w:val="22"/>
              </w:rPr>
              <w:t>2015</w:t>
            </w:r>
          </w:p>
        </w:tc>
        <w:tc>
          <w:tcPr>
            <w:tcW w:w="1200" w:type="dxa"/>
            <w:tcBorders>
              <w:top w:val="single" w:sz="8" w:space="0" w:color="auto"/>
              <w:left w:val="nil"/>
              <w:bottom w:val="single" w:sz="8" w:space="0" w:color="000000"/>
              <w:right w:val="single" w:sz="8" w:space="0" w:color="000000"/>
            </w:tcBorders>
            <w:shd w:val="clear" w:color="000000" w:fill="E4E4E4"/>
            <w:vAlign w:val="bottom"/>
            <w:hideMark/>
          </w:tcPr>
          <w:p w14:paraId="0814248D" w14:textId="64372461" w:rsidR="000640BE" w:rsidRDefault="00E23F37">
            <w:pPr>
              <w:jc w:val="center"/>
              <w:rPr>
                <w:rFonts w:ascii="Arial" w:hAnsi="Arial" w:cs="Arial"/>
                <w:b/>
                <w:bCs/>
                <w:color w:val="000000"/>
                <w:sz w:val="22"/>
                <w:szCs w:val="22"/>
              </w:rPr>
            </w:pPr>
            <w:r>
              <w:rPr>
                <w:rFonts w:ascii="Arial" w:hAnsi="Arial" w:cs="Arial"/>
                <w:b/>
                <w:bCs/>
                <w:color w:val="000000"/>
                <w:sz w:val="22"/>
                <w:szCs w:val="22"/>
              </w:rPr>
              <w:t>2016</w:t>
            </w:r>
          </w:p>
        </w:tc>
      </w:tr>
      <w:tr w:rsidR="00E23F37" w14:paraId="7C894973" w14:textId="77777777" w:rsidTr="00E23F37">
        <w:trPr>
          <w:trHeight w:val="315"/>
        </w:trPr>
        <w:tc>
          <w:tcPr>
            <w:tcW w:w="1900" w:type="dxa"/>
            <w:gridSpan w:val="2"/>
            <w:tcBorders>
              <w:top w:val="nil"/>
              <w:left w:val="single" w:sz="8" w:space="0" w:color="000000"/>
              <w:bottom w:val="single" w:sz="8" w:space="0" w:color="000000"/>
              <w:right w:val="single" w:sz="8" w:space="0" w:color="000000"/>
            </w:tcBorders>
            <w:shd w:val="clear" w:color="auto" w:fill="auto"/>
            <w:vAlign w:val="bottom"/>
            <w:hideMark/>
          </w:tcPr>
          <w:p w14:paraId="0F0E840A" w14:textId="391EB464" w:rsidR="00E23F37" w:rsidRDefault="00E23F37">
            <w:pPr>
              <w:rPr>
                <w:rFonts w:ascii="Arial" w:hAnsi="Arial" w:cs="Arial"/>
                <w:color w:val="000000"/>
                <w:sz w:val="22"/>
                <w:szCs w:val="22"/>
              </w:rPr>
            </w:pPr>
            <w:r>
              <w:rPr>
                <w:rFonts w:ascii="Arial" w:hAnsi="Arial" w:cs="Arial"/>
                <w:color w:val="000000"/>
                <w:sz w:val="22"/>
                <w:szCs w:val="22"/>
              </w:rPr>
              <w:t>Mengde</w:t>
            </w:r>
          </w:p>
        </w:tc>
        <w:tc>
          <w:tcPr>
            <w:tcW w:w="1200" w:type="dxa"/>
            <w:gridSpan w:val="2"/>
            <w:tcBorders>
              <w:top w:val="nil"/>
              <w:left w:val="nil"/>
              <w:bottom w:val="single" w:sz="8" w:space="0" w:color="000000"/>
              <w:right w:val="single" w:sz="8" w:space="0" w:color="000000"/>
            </w:tcBorders>
            <w:shd w:val="clear" w:color="auto" w:fill="auto"/>
            <w:vAlign w:val="bottom"/>
          </w:tcPr>
          <w:p w14:paraId="3AEC1F18" w14:textId="4E85E190" w:rsidR="00E23F37" w:rsidRDefault="00E23F37">
            <w:pPr>
              <w:jc w:val="center"/>
              <w:rPr>
                <w:rFonts w:ascii="Arial" w:hAnsi="Arial" w:cs="Arial"/>
                <w:color w:val="000000"/>
                <w:sz w:val="22"/>
                <w:szCs w:val="22"/>
              </w:rPr>
            </w:pPr>
            <w:r>
              <w:rPr>
                <w:rFonts w:ascii="Arial" w:hAnsi="Arial" w:cs="Arial"/>
                <w:color w:val="000000"/>
                <w:sz w:val="22"/>
                <w:szCs w:val="22"/>
              </w:rPr>
              <w:t>11 880 m</w:t>
            </w:r>
            <w:r>
              <w:rPr>
                <w:rFonts w:ascii="Arial" w:hAnsi="Arial" w:cs="Arial"/>
                <w:color w:val="000000"/>
                <w:sz w:val="14"/>
                <w:szCs w:val="14"/>
              </w:rPr>
              <w:t>3</w:t>
            </w:r>
          </w:p>
        </w:tc>
        <w:tc>
          <w:tcPr>
            <w:tcW w:w="1200" w:type="dxa"/>
            <w:gridSpan w:val="2"/>
            <w:tcBorders>
              <w:top w:val="nil"/>
              <w:left w:val="nil"/>
              <w:bottom w:val="single" w:sz="8" w:space="0" w:color="000000"/>
              <w:right w:val="nil"/>
            </w:tcBorders>
            <w:shd w:val="clear" w:color="auto" w:fill="auto"/>
            <w:vAlign w:val="bottom"/>
          </w:tcPr>
          <w:p w14:paraId="0F719CAF" w14:textId="012B3259" w:rsidR="00E23F37" w:rsidRDefault="00E23F37">
            <w:pPr>
              <w:jc w:val="center"/>
              <w:rPr>
                <w:rFonts w:ascii="Arial" w:hAnsi="Arial" w:cs="Arial"/>
                <w:color w:val="000000"/>
                <w:sz w:val="22"/>
                <w:szCs w:val="22"/>
              </w:rPr>
            </w:pPr>
            <w:r>
              <w:rPr>
                <w:rFonts w:ascii="Arial" w:hAnsi="Arial" w:cs="Arial"/>
                <w:color w:val="000000"/>
                <w:sz w:val="22"/>
                <w:szCs w:val="22"/>
              </w:rPr>
              <w:t>2 500 m3</w:t>
            </w:r>
          </w:p>
        </w:tc>
        <w:tc>
          <w:tcPr>
            <w:tcW w:w="1200" w:type="dxa"/>
            <w:gridSpan w:val="2"/>
            <w:tcBorders>
              <w:top w:val="nil"/>
              <w:left w:val="single" w:sz="8" w:space="0" w:color="auto"/>
              <w:bottom w:val="single" w:sz="8" w:space="0" w:color="auto"/>
              <w:right w:val="single" w:sz="8" w:space="0" w:color="000000"/>
            </w:tcBorders>
            <w:shd w:val="clear" w:color="auto" w:fill="auto"/>
            <w:vAlign w:val="bottom"/>
          </w:tcPr>
          <w:p w14:paraId="1494AB8F" w14:textId="71373C6C" w:rsidR="00E23F37" w:rsidRDefault="00E23F37">
            <w:pPr>
              <w:jc w:val="center"/>
              <w:rPr>
                <w:rFonts w:ascii="Arial" w:hAnsi="Arial" w:cs="Arial"/>
                <w:color w:val="000000"/>
                <w:sz w:val="22"/>
                <w:szCs w:val="22"/>
              </w:rPr>
            </w:pPr>
            <w:r>
              <w:rPr>
                <w:rFonts w:ascii="Arial" w:hAnsi="Arial" w:cs="Arial"/>
                <w:color w:val="000000"/>
                <w:sz w:val="22"/>
                <w:szCs w:val="22"/>
              </w:rPr>
              <w:t>1 704 m3</w:t>
            </w:r>
          </w:p>
        </w:tc>
        <w:tc>
          <w:tcPr>
            <w:tcW w:w="1200" w:type="dxa"/>
            <w:gridSpan w:val="2"/>
            <w:tcBorders>
              <w:top w:val="nil"/>
              <w:left w:val="nil"/>
              <w:bottom w:val="single" w:sz="8" w:space="0" w:color="auto"/>
              <w:right w:val="single" w:sz="8" w:space="0" w:color="000000"/>
            </w:tcBorders>
            <w:shd w:val="clear" w:color="auto" w:fill="auto"/>
            <w:vAlign w:val="bottom"/>
          </w:tcPr>
          <w:p w14:paraId="26865974" w14:textId="6F15EEFF" w:rsidR="00E23F37" w:rsidRDefault="00E23F37">
            <w:pPr>
              <w:jc w:val="center"/>
              <w:rPr>
                <w:rFonts w:ascii="Arial" w:hAnsi="Arial" w:cs="Arial"/>
                <w:color w:val="000000"/>
                <w:sz w:val="22"/>
                <w:szCs w:val="22"/>
              </w:rPr>
            </w:pPr>
            <w:r>
              <w:rPr>
                <w:rFonts w:ascii="Arial" w:hAnsi="Arial" w:cs="Arial"/>
                <w:color w:val="000000"/>
                <w:sz w:val="22"/>
                <w:szCs w:val="22"/>
              </w:rPr>
              <w:t>1930 m3</w:t>
            </w:r>
          </w:p>
        </w:tc>
        <w:tc>
          <w:tcPr>
            <w:tcW w:w="1200" w:type="dxa"/>
            <w:gridSpan w:val="2"/>
            <w:tcBorders>
              <w:top w:val="nil"/>
              <w:left w:val="nil"/>
              <w:bottom w:val="single" w:sz="8" w:space="0" w:color="auto"/>
              <w:right w:val="single" w:sz="8" w:space="0" w:color="000000"/>
            </w:tcBorders>
            <w:shd w:val="clear" w:color="auto" w:fill="auto"/>
            <w:vAlign w:val="bottom"/>
          </w:tcPr>
          <w:p w14:paraId="0B227C14" w14:textId="377EAA4B" w:rsidR="00E23F37" w:rsidRDefault="00E23F37">
            <w:pPr>
              <w:jc w:val="center"/>
              <w:rPr>
                <w:rFonts w:ascii="Arial" w:hAnsi="Arial" w:cs="Arial"/>
                <w:color w:val="000000"/>
                <w:sz w:val="22"/>
                <w:szCs w:val="22"/>
              </w:rPr>
            </w:pPr>
            <w:r>
              <w:rPr>
                <w:rFonts w:ascii="Arial" w:hAnsi="Arial" w:cs="Arial"/>
                <w:color w:val="000000"/>
                <w:sz w:val="22"/>
                <w:szCs w:val="22"/>
              </w:rPr>
              <w:t>1 415 m3</w:t>
            </w:r>
          </w:p>
        </w:tc>
        <w:tc>
          <w:tcPr>
            <w:tcW w:w="1200" w:type="dxa"/>
            <w:tcBorders>
              <w:top w:val="nil"/>
              <w:left w:val="nil"/>
              <w:bottom w:val="single" w:sz="8" w:space="0" w:color="auto"/>
              <w:right w:val="single" w:sz="8" w:space="0" w:color="000000"/>
            </w:tcBorders>
            <w:shd w:val="clear" w:color="auto" w:fill="auto"/>
            <w:vAlign w:val="bottom"/>
          </w:tcPr>
          <w:p w14:paraId="44FEC2F0" w14:textId="1157CA41" w:rsidR="00E23F37" w:rsidRDefault="00E23F37">
            <w:pPr>
              <w:jc w:val="center"/>
              <w:rPr>
                <w:rFonts w:ascii="Arial" w:hAnsi="Arial" w:cs="Arial"/>
                <w:color w:val="000000"/>
                <w:sz w:val="22"/>
                <w:szCs w:val="22"/>
              </w:rPr>
            </w:pPr>
            <w:r>
              <w:rPr>
                <w:rFonts w:ascii="Arial" w:hAnsi="Arial" w:cs="Arial"/>
                <w:color w:val="000000"/>
                <w:sz w:val="22"/>
                <w:szCs w:val="22"/>
              </w:rPr>
              <w:t>1611 m3</w:t>
            </w:r>
          </w:p>
        </w:tc>
      </w:tr>
      <w:tr w:rsidR="00E23F37" w14:paraId="73287C51" w14:textId="77777777" w:rsidTr="005C4BBC">
        <w:trPr>
          <w:trHeight w:val="315"/>
        </w:trPr>
        <w:tc>
          <w:tcPr>
            <w:tcW w:w="1900" w:type="dxa"/>
            <w:gridSpan w:val="2"/>
            <w:tcBorders>
              <w:top w:val="nil"/>
              <w:left w:val="nil"/>
              <w:bottom w:val="nil"/>
              <w:right w:val="nil"/>
            </w:tcBorders>
            <w:shd w:val="clear" w:color="auto" w:fill="auto"/>
            <w:noWrap/>
            <w:vAlign w:val="bottom"/>
            <w:hideMark/>
          </w:tcPr>
          <w:p w14:paraId="39D3BFEE" w14:textId="77777777" w:rsidR="00E23F37" w:rsidRDefault="00E23F37">
            <w:pPr>
              <w:rPr>
                <w:color w:val="000000"/>
                <w:sz w:val="20"/>
                <w:szCs w:val="20"/>
              </w:rPr>
            </w:pPr>
          </w:p>
        </w:tc>
        <w:tc>
          <w:tcPr>
            <w:tcW w:w="1200" w:type="dxa"/>
            <w:gridSpan w:val="2"/>
            <w:tcBorders>
              <w:top w:val="nil"/>
              <w:left w:val="nil"/>
              <w:bottom w:val="nil"/>
              <w:right w:val="nil"/>
            </w:tcBorders>
            <w:shd w:val="clear" w:color="auto" w:fill="auto"/>
            <w:noWrap/>
            <w:vAlign w:val="bottom"/>
            <w:hideMark/>
          </w:tcPr>
          <w:p w14:paraId="0B76F0BF" w14:textId="77777777" w:rsidR="00E23F37" w:rsidRDefault="00E23F37">
            <w:pPr>
              <w:jc w:val="center"/>
              <w:rPr>
                <w:color w:val="000000"/>
                <w:sz w:val="20"/>
                <w:szCs w:val="20"/>
              </w:rPr>
            </w:pPr>
          </w:p>
        </w:tc>
        <w:tc>
          <w:tcPr>
            <w:tcW w:w="1200" w:type="dxa"/>
            <w:gridSpan w:val="2"/>
            <w:tcBorders>
              <w:top w:val="nil"/>
              <w:left w:val="nil"/>
              <w:bottom w:val="nil"/>
              <w:right w:val="nil"/>
            </w:tcBorders>
            <w:shd w:val="clear" w:color="auto" w:fill="auto"/>
            <w:noWrap/>
            <w:vAlign w:val="bottom"/>
            <w:hideMark/>
          </w:tcPr>
          <w:p w14:paraId="6CFE7659" w14:textId="77777777" w:rsidR="00E23F37" w:rsidRDefault="00E23F37">
            <w:pPr>
              <w:jc w:val="center"/>
              <w:rPr>
                <w:color w:val="000000"/>
                <w:sz w:val="20"/>
                <w:szCs w:val="20"/>
              </w:rPr>
            </w:pPr>
          </w:p>
        </w:tc>
        <w:tc>
          <w:tcPr>
            <w:tcW w:w="1200" w:type="dxa"/>
            <w:gridSpan w:val="2"/>
            <w:tcBorders>
              <w:top w:val="nil"/>
              <w:left w:val="nil"/>
              <w:bottom w:val="nil"/>
              <w:right w:val="nil"/>
            </w:tcBorders>
            <w:shd w:val="clear" w:color="auto" w:fill="auto"/>
            <w:noWrap/>
            <w:vAlign w:val="bottom"/>
            <w:hideMark/>
          </w:tcPr>
          <w:p w14:paraId="790F1F8D" w14:textId="77777777" w:rsidR="00E23F37" w:rsidRDefault="00E23F37">
            <w:pPr>
              <w:jc w:val="center"/>
              <w:rPr>
                <w:color w:val="000000"/>
                <w:sz w:val="20"/>
                <w:szCs w:val="20"/>
              </w:rPr>
            </w:pPr>
          </w:p>
        </w:tc>
        <w:tc>
          <w:tcPr>
            <w:tcW w:w="1200" w:type="dxa"/>
            <w:gridSpan w:val="2"/>
            <w:tcBorders>
              <w:top w:val="nil"/>
              <w:left w:val="nil"/>
              <w:bottom w:val="nil"/>
              <w:right w:val="nil"/>
            </w:tcBorders>
            <w:shd w:val="clear" w:color="auto" w:fill="auto"/>
            <w:noWrap/>
            <w:vAlign w:val="bottom"/>
            <w:hideMark/>
          </w:tcPr>
          <w:p w14:paraId="543A61BA" w14:textId="77777777" w:rsidR="00E23F37" w:rsidRDefault="00E23F37">
            <w:pPr>
              <w:jc w:val="center"/>
              <w:rPr>
                <w:color w:val="000000"/>
                <w:sz w:val="20"/>
                <w:szCs w:val="20"/>
              </w:rPr>
            </w:pPr>
          </w:p>
        </w:tc>
        <w:tc>
          <w:tcPr>
            <w:tcW w:w="1200" w:type="dxa"/>
            <w:gridSpan w:val="2"/>
            <w:tcBorders>
              <w:top w:val="nil"/>
              <w:left w:val="nil"/>
              <w:bottom w:val="nil"/>
              <w:right w:val="nil"/>
            </w:tcBorders>
            <w:shd w:val="clear" w:color="auto" w:fill="auto"/>
            <w:noWrap/>
            <w:vAlign w:val="bottom"/>
            <w:hideMark/>
          </w:tcPr>
          <w:p w14:paraId="5EC40000" w14:textId="77777777" w:rsidR="00E23F37" w:rsidRDefault="00E23F37">
            <w:pPr>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14:paraId="2040DB44" w14:textId="77777777" w:rsidR="00E23F37" w:rsidRDefault="00E23F37">
            <w:pPr>
              <w:rPr>
                <w:rFonts w:ascii="Calibri" w:hAnsi="Calibri"/>
                <w:color w:val="000000"/>
                <w:sz w:val="22"/>
                <w:szCs w:val="22"/>
              </w:rPr>
            </w:pPr>
          </w:p>
        </w:tc>
      </w:tr>
      <w:tr w:rsidR="00E23F37" w14:paraId="75EFB99E" w14:textId="77777777" w:rsidTr="00E23F37">
        <w:trPr>
          <w:trHeight w:val="600"/>
        </w:trPr>
        <w:tc>
          <w:tcPr>
            <w:tcW w:w="1900"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3362D9A" w14:textId="2CE5CB24" w:rsidR="00E23F37" w:rsidRDefault="00E23F37">
            <w:pPr>
              <w:rPr>
                <w:rFonts w:ascii="Arial" w:hAnsi="Arial" w:cs="Arial"/>
                <w:color w:val="000000"/>
                <w:sz w:val="22"/>
                <w:szCs w:val="22"/>
              </w:rPr>
            </w:pPr>
            <w:r>
              <w:rPr>
                <w:rFonts w:ascii="Arial" w:hAnsi="Arial" w:cs="Arial"/>
                <w:color w:val="000000"/>
                <w:sz w:val="22"/>
                <w:szCs w:val="22"/>
              </w:rPr>
              <w:t xml:space="preserve">Totalt energiforbruk </w:t>
            </w:r>
          </w:p>
        </w:tc>
        <w:tc>
          <w:tcPr>
            <w:tcW w:w="1200" w:type="dxa"/>
            <w:gridSpan w:val="2"/>
            <w:tcBorders>
              <w:top w:val="single" w:sz="8" w:space="0" w:color="000000"/>
              <w:left w:val="nil"/>
              <w:bottom w:val="single" w:sz="8" w:space="0" w:color="000000"/>
              <w:right w:val="single" w:sz="8" w:space="0" w:color="000000"/>
            </w:tcBorders>
            <w:shd w:val="clear" w:color="000000" w:fill="E4E4E4"/>
            <w:vAlign w:val="bottom"/>
          </w:tcPr>
          <w:p w14:paraId="008068A8" w14:textId="5DA487A8" w:rsidR="00E23F37" w:rsidRDefault="00E23F37">
            <w:pPr>
              <w:jc w:val="center"/>
              <w:rPr>
                <w:rFonts w:ascii="Arial" w:hAnsi="Arial" w:cs="Arial"/>
                <w:b/>
                <w:bCs/>
                <w:color w:val="000000"/>
                <w:sz w:val="22"/>
                <w:szCs w:val="22"/>
              </w:rPr>
            </w:pPr>
            <w:r>
              <w:rPr>
                <w:rFonts w:ascii="Arial" w:hAnsi="Arial" w:cs="Arial"/>
                <w:b/>
                <w:bCs/>
                <w:color w:val="000000"/>
                <w:sz w:val="22"/>
                <w:szCs w:val="22"/>
              </w:rPr>
              <w:t>2011</w:t>
            </w:r>
          </w:p>
        </w:tc>
        <w:tc>
          <w:tcPr>
            <w:tcW w:w="1200" w:type="dxa"/>
            <w:gridSpan w:val="2"/>
            <w:tcBorders>
              <w:top w:val="single" w:sz="8" w:space="0" w:color="000000"/>
              <w:left w:val="nil"/>
              <w:bottom w:val="single" w:sz="8" w:space="0" w:color="000000"/>
              <w:right w:val="single" w:sz="8" w:space="0" w:color="000000"/>
            </w:tcBorders>
            <w:shd w:val="clear" w:color="000000" w:fill="E4E4E4"/>
            <w:vAlign w:val="bottom"/>
          </w:tcPr>
          <w:p w14:paraId="593BA44F" w14:textId="0BF51937" w:rsidR="00E23F37" w:rsidRDefault="00E23F37">
            <w:pPr>
              <w:jc w:val="center"/>
              <w:rPr>
                <w:rFonts w:ascii="Arial" w:hAnsi="Arial" w:cs="Arial"/>
                <w:b/>
                <w:bCs/>
                <w:color w:val="000000"/>
                <w:sz w:val="22"/>
                <w:szCs w:val="22"/>
              </w:rPr>
            </w:pPr>
            <w:r>
              <w:rPr>
                <w:rFonts w:ascii="Arial" w:hAnsi="Arial" w:cs="Arial"/>
                <w:b/>
                <w:bCs/>
                <w:color w:val="000000"/>
                <w:sz w:val="22"/>
                <w:szCs w:val="22"/>
              </w:rPr>
              <w:t>2012</w:t>
            </w:r>
          </w:p>
        </w:tc>
        <w:tc>
          <w:tcPr>
            <w:tcW w:w="1200" w:type="dxa"/>
            <w:gridSpan w:val="2"/>
            <w:tcBorders>
              <w:top w:val="single" w:sz="8" w:space="0" w:color="000000"/>
              <w:left w:val="nil"/>
              <w:bottom w:val="single" w:sz="8" w:space="0" w:color="000000"/>
              <w:right w:val="single" w:sz="8" w:space="0" w:color="000000"/>
            </w:tcBorders>
            <w:shd w:val="clear" w:color="000000" w:fill="E4E4E4"/>
            <w:vAlign w:val="bottom"/>
          </w:tcPr>
          <w:p w14:paraId="601B5C24" w14:textId="54D51D02" w:rsidR="00E23F37" w:rsidRDefault="00E23F37">
            <w:pPr>
              <w:jc w:val="center"/>
              <w:rPr>
                <w:rFonts w:ascii="Arial" w:hAnsi="Arial" w:cs="Arial"/>
                <w:b/>
                <w:bCs/>
                <w:color w:val="000000"/>
                <w:sz w:val="22"/>
                <w:szCs w:val="22"/>
              </w:rPr>
            </w:pPr>
            <w:r>
              <w:rPr>
                <w:rFonts w:ascii="Arial" w:hAnsi="Arial" w:cs="Arial"/>
                <w:b/>
                <w:bCs/>
                <w:color w:val="000000"/>
                <w:sz w:val="22"/>
                <w:szCs w:val="22"/>
              </w:rPr>
              <w:t>2013</w:t>
            </w:r>
          </w:p>
        </w:tc>
        <w:tc>
          <w:tcPr>
            <w:tcW w:w="1200" w:type="dxa"/>
            <w:gridSpan w:val="2"/>
            <w:tcBorders>
              <w:top w:val="single" w:sz="8" w:space="0" w:color="000000"/>
              <w:left w:val="nil"/>
              <w:bottom w:val="single" w:sz="8" w:space="0" w:color="000000"/>
              <w:right w:val="single" w:sz="8" w:space="0" w:color="000000"/>
            </w:tcBorders>
            <w:shd w:val="clear" w:color="000000" w:fill="E4E4E4"/>
            <w:vAlign w:val="bottom"/>
          </w:tcPr>
          <w:p w14:paraId="14AAB689" w14:textId="0EC6C141" w:rsidR="00E23F37" w:rsidRDefault="00E23F37">
            <w:pPr>
              <w:jc w:val="center"/>
              <w:rPr>
                <w:rFonts w:ascii="Arial" w:hAnsi="Arial" w:cs="Arial"/>
                <w:b/>
                <w:bCs/>
                <w:color w:val="000000"/>
                <w:sz w:val="22"/>
                <w:szCs w:val="22"/>
              </w:rPr>
            </w:pPr>
            <w:r>
              <w:rPr>
                <w:rFonts w:ascii="Arial" w:hAnsi="Arial" w:cs="Arial"/>
                <w:b/>
                <w:bCs/>
                <w:color w:val="000000"/>
                <w:sz w:val="22"/>
                <w:szCs w:val="22"/>
              </w:rPr>
              <w:t>2014</w:t>
            </w:r>
          </w:p>
        </w:tc>
        <w:tc>
          <w:tcPr>
            <w:tcW w:w="1200" w:type="dxa"/>
            <w:gridSpan w:val="2"/>
            <w:tcBorders>
              <w:top w:val="single" w:sz="8" w:space="0" w:color="000000"/>
              <w:left w:val="nil"/>
              <w:bottom w:val="single" w:sz="8" w:space="0" w:color="000000"/>
              <w:right w:val="single" w:sz="8" w:space="0" w:color="000000"/>
            </w:tcBorders>
            <w:shd w:val="clear" w:color="000000" w:fill="E4E4E4"/>
            <w:vAlign w:val="bottom"/>
          </w:tcPr>
          <w:p w14:paraId="742956FF" w14:textId="79F080D3" w:rsidR="00E23F37" w:rsidRDefault="00E23F37">
            <w:pPr>
              <w:jc w:val="center"/>
              <w:rPr>
                <w:rFonts w:ascii="Arial" w:hAnsi="Arial" w:cs="Arial"/>
                <w:b/>
                <w:bCs/>
                <w:color w:val="000000"/>
                <w:sz w:val="22"/>
                <w:szCs w:val="22"/>
              </w:rPr>
            </w:pPr>
            <w:r>
              <w:rPr>
                <w:rFonts w:ascii="Arial" w:hAnsi="Arial" w:cs="Arial"/>
                <w:b/>
                <w:bCs/>
                <w:color w:val="000000"/>
                <w:sz w:val="22"/>
                <w:szCs w:val="22"/>
              </w:rPr>
              <w:t>2015</w:t>
            </w:r>
          </w:p>
        </w:tc>
        <w:tc>
          <w:tcPr>
            <w:tcW w:w="1200" w:type="dxa"/>
            <w:tcBorders>
              <w:top w:val="single" w:sz="8" w:space="0" w:color="000000"/>
              <w:left w:val="nil"/>
              <w:bottom w:val="single" w:sz="8" w:space="0" w:color="000000"/>
              <w:right w:val="single" w:sz="8" w:space="0" w:color="000000"/>
            </w:tcBorders>
            <w:shd w:val="clear" w:color="000000" w:fill="E4E4E4"/>
            <w:vAlign w:val="bottom"/>
          </w:tcPr>
          <w:p w14:paraId="70FB5B70" w14:textId="1A8B10EC" w:rsidR="00E23F37" w:rsidRDefault="00E23F37">
            <w:pPr>
              <w:jc w:val="center"/>
              <w:rPr>
                <w:rFonts w:ascii="Arial" w:hAnsi="Arial" w:cs="Arial"/>
                <w:b/>
                <w:bCs/>
                <w:color w:val="000000"/>
                <w:sz w:val="22"/>
                <w:szCs w:val="22"/>
              </w:rPr>
            </w:pPr>
            <w:r>
              <w:rPr>
                <w:rFonts w:ascii="Arial" w:hAnsi="Arial" w:cs="Arial"/>
                <w:b/>
                <w:bCs/>
                <w:color w:val="000000"/>
                <w:sz w:val="22"/>
                <w:szCs w:val="22"/>
              </w:rPr>
              <w:t>2016</w:t>
            </w:r>
          </w:p>
        </w:tc>
      </w:tr>
      <w:tr w:rsidR="00F962DA" w14:paraId="6E73A0AA" w14:textId="77777777" w:rsidTr="00F962DA">
        <w:trPr>
          <w:trHeight w:val="315"/>
        </w:trPr>
        <w:tc>
          <w:tcPr>
            <w:tcW w:w="1900" w:type="dxa"/>
            <w:gridSpan w:val="2"/>
            <w:tcBorders>
              <w:top w:val="nil"/>
              <w:left w:val="single" w:sz="8" w:space="0" w:color="000000"/>
              <w:bottom w:val="nil"/>
              <w:right w:val="single" w:sz="8" w:space="0" w:color="000000"/>
            </w:tcBorders>
            <w:shd w:val="clear" w:color="auto" w:fill="auto"/>
            <w:vAlign w:val="bottom"/>
            <w:hideMark/>
          </w:tcPr>
          <w:p w14:paraId="08B0CBD4" w14:textId="210F4870" w:rsidR="00F962DA" w:rsidRDefault="00F962DA">
            <w:pPr>
              <w:rPr>
                <w:rFonts w:ascii="Arial" w:hAnsi="Arial" w:cs="Arial"/>
                <w:color w:val="000000"/>
                <w:sz w:val="14"/>
                <w:szCs w:val="14"/>
              </w:rPr>
            </w:pPr>
            <w:r>
              <w:rPr>
                <w:rFonts w:ascii="Arial" w:hAnsi="Arial" w:cs="Arial"/>
                <w:color w:val="000000"/>
                <w:sz w:val="14"/>
                <w:szCs w:val="14"/>
              </w:rPr>
              <w:t> </w:t>
            </w:r>
          </w:p>
        </w:tc>
        <w:tc>
          <w:tcPr>
            <w:tcW w:w="1200" w:type="dxa"/>
            <w:gridSpan w:val="2"/>
            <w:tcBorders>
              <w:top w:val="nil"/>
              <w:left w:val="nil"/>
              <w:bottom w:val="nil"/>
              <w:right w:val="single" w:sz="8" w:space="0" w:color="000000"/>
            </w:tcBorders>
            <w:shd w:val="clear" w:color="auto" w:fill="auto"/>
            <w:vAlign w:val="bottom"/>
          </w:tcPr>
          <w:p w14:paraId="01882703" w14:textId="078F6464" w:rsidR="00F962DA" w:rsidRDefault="00F962DA">
            <w:pPr>
              <w:jc w:val="center"/>
              <w:rPr>
                <w:rFonts w:ascii="Arial" w:hAnsi="Arial" w:cs="Arial"/>
                <w:color w:val="000000"/>
                <w:sz w:val="14"/>
                <w:szCs w:val="14"/>
              </w:rPr>
            </w:pPr>
            <w:r>
              <w:rPr>
                <w:rFonts w:ascii="Arial" w:hAnsi="Arial" w:cs="Arial"/>
                <w:color w:val="000000"/>
                <w:sz w:val="14"/>
                <w:szCs w:val="14"/>
              </w:rPr>
              <w:t> </w:t>
            </w:r>
          </w:p>
        </w:tc>
        <w:tc>
          <w:tcPr>
            <w:tcW w:w="1200" w:type="dxa"/>
            <w:gridSpan w:val="2"/>
            <w:tcBorders>
              <w:top w:val="nil"/>
              <w:left w:val="nil"/>
              <w:bottom w:val="nil"/>
              <w:right w:val="single" w:sz="8" w:space="0" w:color="000000"/>
            </w:tcBorders>
            <w:shd w:val="clear" w:color="auto" w:fill="auto"/>
            <w:vAlign w:val="bottom"/>
          </w:tcPr>
          <w:p w14:paraId="5F4D4AE5" w14:textId="230B0767" w:rsidR="00F962DA" w:rsidRDefault="00F962DA">
            <w:pPr>
              <w:jc w:val="center"/>
              <w:rPr>
                <w:rFonts w:ascii="Arial" w:hAnsi="Arial" w:cs="Arial"/>
                <w:color w:val="000000"/>
                <w:sz w:val="14"/>
                <w:szCs w:val="14"/>
              </w:rPr>
            </w:pPr>
            <w:r>
              <w:rPr>
                <w:rFonts w:ascii="Arial" w:hAnsi="Arial" w:cs="Arial"/>
                <w:color w:val="000000"/>
                <w:sz w:val="14"/>
                <w:szCs w:val="14"/>
              </w:rPr>
              <w:t> </w:t>
            </w:r>
          </w:p>
        </w:tc>
        <w:tc>
          <w:tcPr>
            <w:tcW w:w="1200" w:type="dxa"/>
            <w:gridSpan w:val="2"/>
            <w:tcBorders>
              <w:top w:val="nil"/>
              <w:left w:val="nil"/>
              <w:bottom w:val="nil"/>
              <w:right w:val="single" w:sz="8" w:space="0" w:color="000000"/>
            </w:tcBorders>
            <w:shd w:val="clear" w:color="auto" w:fill="auto"/>
            <w:vAlign w:val="bottom"/>
          </w:tcPr>
          <w:p w14:paraId="333F24DC" w14:textId="7927C14C" w:rsidR="00F962DA" w:rsidRDefault="00F962DA">
            <w:pPr>
              <w:jc w:val="center"/>
              <w:rPr>
                <w:rFonts w:ascii="Arial" w:hAnsi="Arial" w:cs="Arial"/>
                <w:color w:val="000000"/>
                <w:sz w:val="14"/>
                <w:szCs w:val="14"/>
              </w:rPr>
            </w:pPr>
            <w:r>
              <w:rPr>
                <w:rFonts w:ascii="Arial" w:hAnsi="Arial" w:cs="Arial"/>
                <w:color w:val="000000"/>
                <w:sz w:val="14"/>
                <w:szCs w:val="14"/>
              </w:rPr>
              <w:t> </w:t>
            </w:r>
          </w:p>
        </w:tc>
        <w:tc>
          <w:tcPr>
            <w:tcW w:w="1200" w:type="dxa"/>
            <w:gridSpan w:val="2"/>
            <w:tcBorders>
              <w:top w:val="nil"/>
              <w:left w:val="nil"/>
              <w:bottom w:val="nil"/>
              <w:right w:val="single" w:sz="8" w:space="0" w:color="000000"/>
            </w:tcBorders>
            <w:shd w:val="clear" w:color="auto" w:fill="auto"/>
            <w:vAlign w:val="bottom"/>
          </w:tcPr>
          <w:p w14:paraId="1875DFEB" w14:textId="3E106118" w:rsidR="00F962DA" w:rsidRDefault="00F962DA">
            <w:pPr>
              <w:jc w:val="center"/>
              <w:rPr>
                <w:rFonts w:ascii="Arial" w:hAnsi="Arial" w:cs="Arial"/>
                <w:color w:val="000000"/>
                <w:sz w:val="14"/>
                <w:szCs w:val="14"/>
              </w:rPr>
            </w:pPr>
          </w:p>
        </w:tc>
        <w:tc>
          <w:tcPr>
            <w:tcW w:w="1200" w:type="dxa"/>
            <w:gridSpan w:val="2"/>
            <w:tcBorders>
              <w:top w:val="nil"/>
              <w:left w:val="nil"/>
              <w:bottom w:val="nil"/>
              <w:right w:val="single" w:sz="8" w:space="0" w:color="000000"/>
            </w:tcBorders>
            <w:shd w:val="clear" w:color="auto" w:fill="auto"/>
            <w:vAlign w:val="bottom"/>
          </w:tcPr>
          <w:p w14:paraId="7D1C0598" w14:textId="052F7A5F" w:rsidR="00F962DA" w:rsidRDefault="00F962DA">
            <w:pPr>
              <w:jc w:val="center"/>
              <w:rPr>
                <w:rFonts w:ascii="Arial" w:hAnsi="Arial" w:cs="Arial"/>
                <w:color w:val="000000"/>
                <w:sz w:val="14"/>
                <w:szCs w:val="14"/>
              </w:rPr>
            </w:pPr>
            <w:r>
              <w:rPr>
                <w:rFonts w:ascii="Arial" w:hAnsi="Arial" w:cs="Arial"/>
                <w:color w:val="000000"/>
                <w:sz w:val="14"/>
                <w:szCs w:val="14"/>
              </w:rPr>
              <w:t> </w:t>
            </w:r>
          </w:p>
        </w:tc>
        <w:tc>
          <w:tcPr>
            <w:tcW w:w="1200" w:type="dxa"/>
            <w:tcBorders>
              <w:top w:val="nil"/>
              <w:left w:val="nil"/>
              <w:bottom w:val="nil"/>
              <w:right w:val="single" w:sz="8" w:space="0" w:color="000000"/>
            </w:tcBorders>
            <w:shd w:val="clear" w:color="auto" w:fill="auto"/>
            <w:vAlign w:val="bottom"/>
          </w:tcPr>
          <w:p w14:paraId="370FA682" w14:textId="0976486F" w:rsidR="00F962DA" w:rsidRDefault="00F962DA">
            <w:pPr>
              <w:jc w:val="center"/>
              <w:rPr>
                <w:rFonts w:ascii="Arial" w:hAnsi="Arial" w:cs="Arial"/>
                <w:color w:val="000000"/>
                <w:sz w:val="14"/>
                <w:szCs w:val="14"/>
              </w:rPr>
            </w:pPr>
            <w:r>
              <w:rPr>
                <w:rFonts w:ascii="Arial" w:hAnsi="Arial" w:cs="Arial"/>
                <w:color w:val="000000"/>
                <w:sz w:val="14"/>
                <w:szCs w:val="14"/>
              </w:rPr>
              <w:t> </w:t>
            </w:r>
          </w:p>
        </w:tc>
      </w:tr>
      <w:tr w:rsidR="00F962DA" w14:paraId="20D070E5" w14:textId="77777777" w:rsidTr="00F962DA">
        <w:trPr>
          <w:trHeight w:val="330"/>
        </w:trPr>
        <w:tc>
          <w:tcPr>
            <w:tcW w:w="1900" w:type="dxa"/>
            <w:gridSpan w:val="2"/>
            <w:tcBorders>
              <w:top w:val="nil"/>
              <w:left w:val="single" w:sz="8" w:space="0" w:color="000000"/>
              <w:bottom w:val="nil"/>
              <w:right w:val="single" w:sz="8" w:space="0" w:color="000000"/>
            </w:tcBorders>
            <w:shd w:val="clear" w:color="auto" w:fill="auto"/>
            <w:vAlign w:val="bottom"/>
            <w:hideMark/>
          </w:tcPr>
          <w:p w14:paraId="64E798FC" w14:textId="4065E2AA" w:rsidR="00F962DA" w:rsidRDefault="00F962DA">
            <w:pPr>
              <w:rPr>
                <w:rFonts w:ascii="Trebuchet MS" w:hAnsi="Trebuchet MS"/>
                <w:color w:val="000000"/>
                <w:sz w:val="20"/>
                <w:szCs w:val="20"/>
              </w:rPr>
            </w:pPr>
            <w:r>
              <w:rPr>
                <w:rFonts w:ascii="Trebuchet MS" w:hAnsi="Trebuchet MS"/>
                <w:color w:val="000000"/>
                <w:sz w:val="20"/>
                <w:szCs w:val="20"/>
              </w:rPr>
              <w:t> </w:t>
            </w:r>
          </w:p>
        </w:tc>
        <w:tc>
          <w:tcPr>
            <w:tcW w:w="1200" w:type="dxa"/>
            <w:gridSpan w:val="2"/>
            <w:tcBorders>
              <w:top w:val="nil"/>
              <w:left w:val="nil"/>
              <w:bottom w:val="nil"/>
              <w:right w:val="single" w:sz="8" w:space="0" w:color="000000"/>
            </w:tcBorders>
            <w:shd w:val="clear" w:color="auto" w:fill="auto"/>
            <w:vAlign w:val="bottom"/>
          </w:tcPr>
          <w:p w14:paraId="23E4E5DF" w14:textId="19C58D76" w:rsidR="00F962DA" w:rsidRDefault="00F962DA">
            <w:pPr>
              <w:jc w:val="center"/>
              <w:rPr>
                <w:rFonts w:ascii="Arial" w:hAnsi="Arial" w:cs="Arial"/>
                <w:color w:val="000000"/>
                <w:sz w:val="22"/>
                <w:szCs w:val="22"/>
              </w:rPr>
            </w:pPr>
            <w:r>
              <w:rPr>
                <w:rFonts w:ascii="Arial" w:hAnsi="Arial" w:cs="Arial"/>
                <w:color w:val="000000"/>
                <w:sz w:val="22"/>
                <w:szCs w:val="22"/>
              </w:rPr>
              <w:t xml:space="preserve">Elkraft: </w:t>
            </w:r>
          </w:p>
        </w:tc>
        <w:tc>
          <w:tcPr>
            <w:tcW w:w="1200" w:type="dxa"/>
            <w:gridSpan w:val="2"/>
            <w:tcBorders>
              <w:top w:val="nil"/>
              <w:left w:val="nil"/>
              <w:bottom w:val="nil"/>
              <w:right w:val="single" w:sz="8" w:space="0" w:color="000000"/>
            </w:tcBorders>
            <w:shd w:val="clear" w:color="auto" w:fill="auto"/>
            <w:vAlign w:val="bottom"/>
          </w:tcPr>
          <w:p w14:paraId="1F536C30" w14:textId="4AD0B81D" w:rsidR="00F962DA" w:rsidRDefault="00F962DA">
            <w:pPr>
              <w:jc w:val="center"/>
              <w:rPr>
                <w:rFonts w:ascii="Arial" w:hAnsi="Arial" w:cs="Arial"/>
                <w:color w:val="000000"/>
                <w:sz w:val="22"/>
                <w:szCs w:val="22"/>
              </w:rPr>
            </w:pPr>
            <w:r>
              <w:rPr>
                <w:rFonts w:ascii="Arial" w:hAnsi="Arial" w:cs="Arial"/>
                <w:color w:val="000000"/>
                <w:sz w:val="22"/>
                <w:szCs w:val="22"/>
              </w:rPr>
              <w:t xml:space="preserve">Elkraft: </w:t>
            </w:r>
          </w:p>
        </w:tc>
        <w:tc>
          <w:tcPr>
            <w:tcW w:w="1200" w:type="dxa"/>
            <w:gridSpan w:val="2"/>
            <w:tcBorders>
              <w:top w:val="nil"/>
              <w:left w:val="nil"/>
              <w:bottom w:val="nil"/>
              <w:right w:val="single" w:sz="8" w:space="0" w:color="000000"/>
            </w:tcBorders>
            <w:shd w:val="clear" w:color="auto" w:fill="auto"/>
            <w:vAlign w:val="bottom"/>
          </w:tcPr>
          <w:p w14:paraId="5E6A2E8C" w14:textId="44341EFB" w:rsidR="00F962DA" w:rsidRDefault="00F962DA">
            <w:pPr>
              <w:jc w:val="center"/>
              <w:rPr>
                <w:rFonts w:ascii="Arial" w:hAnsi="Arial" w:cs="Arial"/>
                <w:color w:val="000000"/>
                <w:sz w:val="22"/>
                <w:szCs w:val="22"/>
              </w:rPr>
            </w:pPr>
            <w:r>
              <w:rPr>
                <w:rFonts w:ascii="Arial" w:hAnsi="Arial" w:cs="Arial"/>
                <w:color w:val="000000"/>
                <w:sz w:val="22"/>
                <w:szCs w:val="22"/>
              </w:rPr>
              <w:t xml:space="preserve">Elkraft: </w:t>
            </w:r>
          </w:p>
        </w:tc>
        <w:tc>
          <w:tcPr>
            <w:tcW w:w="1200" w:type="dxa"/>
            <w:gridSpan w:val="2"/>
            <w:tcBorders>
              <w:top w:val="nil"/>
              <w:left w:val="nil"/>
              <w:bottom w:val="nil"/>
              <w:right w:val="single" w:sz="8" w:space="0" w:color="000000"/>
            </w:tcBorders>
            <w:shd w:val="clear" w:color="auto" w:fill="auto"/>
            <w:vAlign w:val="bottom"/>
          </w:tcPr>
          <w:p w14:paraId="2A88AB25" w14:textId="1E9552FC" w:rsidR="00F962DA" w:rsidRDefault="00F962DA">
            <w:pPr>
              <w:jc w:val="center"/>
              <w:rPr>
                <w:rFonts w:ascii="Arial" w:hAnsi="Arial" w:cs="Arial"/>
                <w:color w:val="000000"/>
                <w:sz w:val="22"/>
                <w:szCs w:val="22"/>
              </w:rPr>
            </w:pPr>
            <w:r>
              <w:rPr>
                <w:rFonts w:ascii="Arial" w:hAnsi="Arial" w:cs="Arial"/>
                <w:color w:val="000000"/>
                <w:sz w:val="22"/>
                <w:szCs w:val="22"/>
              </w:rPr>
              <w:t xml:space="preserve">Elkraft: </w:t>
            </w:r>
          </w:p>
        </w:tc>
        <w:tc>
          <w:tcPr>
            <w:tcW w:w="1200" w:type="dxa"/>
            <w:gridSpan w:val="2"/>
            <w:tcBorders>
              <w:top w:val="nil"/>
              <w:left w:val="nil"/>
              <w:bottom w:val="nil"/>
              <w:right w:val="single" w:sz="8" w:space="0" w:color="000000"/>
            </w:tcBorders>
            <w:shd w:val="clear" w:color="auto" w:fill="auto"/>
            <w:vAlign w:val="bottom"/>
          </w:tcPr>
          <w:p w14:paraId="581A6EB3" w14:textId="619D522E" w:rsidR="00F962DA" w:rsidRDefault="00F962DA">
            <w:pPr>
              <w:jc w:val="center"/>
              <w:rPr>
                <w:rFonts w:ascii="Arial" w:hAnsi="Arial" w:cs="Arial"/>
                <w:color w:val="000000"/>
                <w:sz w:val="22"/>
                <w:szCs w:val="22"/>
              </w:rPr>
            </w:pPr>
            <w:r>
              <w:rPr>
                <w:rFonts w:ascii="Arial" w:hAnsi="Arial" w:cs="Arial"/>
                <w:color w:val="000000"/>
                <w:sz w:val="22"/>
                <w:szCs w:val="22"/>
              </w:rPr>
              <w:t>Elkraft</w:t>
            </w:r>
          </w:p>
        </w:tc>
        <w:tc>
          <w:tcPr>
            <w:tcW w:w="1200" w:type="dxa"/>
            <w:tcBorders>
              <w:top w:val="nil"/>
              <w:left w:val="nil"/>
              <w:bottom w:val="nil"/>
              <w:right w:val="single" w:sz="8" w:space="0" w:color="000000"/>
            </w:tcBorders>
            <w:shd w:val="clear" w:color="auto" w:fill="auto"/>
            <w:vAlign w:val="bottom"/>
          </w:tcPr>
          <w:p w14:paraId="0915B514" w14:textId="6B66973C" w:rsidR="00F962DA" w:rsidRDefault="00F962DA">
            <w:pPr>
              <w:jc w:val="center"/>
              <w:rPr>
                <w:rFonts w:ascii="Arial" w:hAnsi="Arial" w:cs="Arial"/>
                <w:color w:val="000000"/>
                <w:sz w:val="22"/>
                <w:szCs w:val="22"/>
              </w:rPr>
            </w:pPr>
            <w:r>
              <w:rPr>
                <w:rFonts w:ascii="Arial" w:hAnsi="Arial" w:cs="Arial"/>
                <w:color w:val="000000"/>
                <w:sz w:val="22"/>
                <w:szCs w:val="22"/>
              </w:rPr>
              <w:t>Elkraft</w:t>
            </w:r>
          </w:p>
        </w:tc>
      </w:tr>
      <w:tr w:rsidR="00F962DA" w14:paraId="4ABF4F44" w14:textId="77777777" w:rsidTr="00F962DA">
        <w:trPr>
          <w:trHeight w:val="615"/>
        </w:trPr>
        <w:tc>
          <w:tcPr>
            <w:tcW w:w="1900" w:type="dxa"/>
            <w:gridSpan w:val="2"/>
            <w:tcBorders>
              <w:top w:val="nil"/>
              <w:left w:val="single" w:sz="8" w:space="0" w:color="000000"/>
              <w:bottom w:val="nil"/>
              <w:right w:val="single" w:sz="8" w:space="0" w:color="000000"/>
            </w:tcBorders>
            <w:shd w:val="clear" w:color="auto" w:fill="auto"/>
            <w:vAlign w:val="bottom"/>
            <w:hideMark/>
          </w:tcPr>
          <w:p w14:paraId="7787D69B" w14:textId="6D727B3B" w:rsidR="00F962DA" w:rsidRDefault="00F962DA">
            <w:pPr>
              <w:rPr>
                <w:rFonts w:ascii="Trebuchet MS" w:hAnsi="Trebuchet MS"/>
                <w:color w:val="000000"/>
                <w:sz w:val="20"/>
                <w:szCs w:val="20"/>
              </w:rPr>
            </w:pPr>
            <w:r>
              <w:rPr>
                <w:rFonts w:ascii="Trebuchet MS" w:hAnsi="Trebuchet MS"/>
                <w:color w:val="000000"/>
                <w:sz w:val="20"/>
                <w:szCs w:val="20"/>
              </w:rPr>
              <w:t> </w:t>
            </w:r>
          </w:p>
        </w:tc>
        <w:tc>
          <w:tcPr>
            <w:tcW w:w="1200" w:type="dxa"/>
            <w:gridSpan w:val="2"/>
            <w:tcBorders>
              <w:top w:val="nil"/>
              <w:left w:val="nil"/>
              <w:bottom w:val="nil"/>
              <w:right w:val="single" w:sz="8" w:space="0" w:color="000000"/>
            </w:tcBorders>
            <w:shd w:val="clear" w:color="auto" w:fill="auto"/>
            <w:vAlign w:val="bottom"/>
          </w:tcPr>
          <w:p w14:paraId="3140FB36" w14:textId="59C4C18C" w:rsidR="00F962DA" w:rsidRDefault="00F962DA">
            <w:pPr>
              <w:jc w:val="center"/>
              <w:rPr>
                <w:rFonts w:ascii="Arial" w:hAnsi="Arial" w:cs="Arial"/>
                <w:color w:val="000000"/>
                <w:sz w:val="22"/>
                <w:szCs w:val="22"/>
              </w:rPr>
            </w:pPr>
            <w:r>
              <w:rPr>
                <w:rFonts w:ascii="Arial" w:hAnsi="Arial" w:cs="Arial"/>
                <w:color w:val="000000"/>
                <w:sz w:val="22"/>
                <w:szCs w:val="22"/>
              </w:rPr>
              <w:t xml:space="preserve">584 000 kWh </w:t>
            </w:r>
          </w:p>
        </w:tc>
        <w:tc>
          <w:tcPr>
            <w:tcW w:w="1200" w:type="dxa"/>
            <w:gridSpan w:val="2"/>
            <w:tcBorders>
              <w:top w:val="nil"/>
              <w:left w:val="nil"/>
              <w:bottom w:val="nil"/>
              <w:right w:val="single" w:sz="8" w:space="0" w:color="000000"/>
            </w:tcBorders>
            <w:shd w:val="clear" w:color="auto" w:fill="auto"/>
            <w:vAlign w:val="bottom"/>
          </w:tcPr>
          <w:p w14:paraId="24F206AF" w14:textId="6C41EF26" w:rsidR="00F962DA" w:rsidRDefault="00F962DA">
            <w:pPr>
              <w:jc w:val="center"/>
              <w:rPr>
                <w:rFonts w:ascii="Arial" w:hAnsi="Arial" w:cs="Arial"/>
                <w:color w:val="000000"/>
                <w:sz w:val="22"/>
                <w:szCs w:val="22"/>
              </w:rPr>
            </w:pPr>
            <w:r>
              <w:rPr>
                <w:rFonts w:ascii="Arial" w:hAnsi="Arial" w:cs="Arial"/>
                <w:color w:val="000000"/>
                <w:sz w:val="22"/>
                <w:szCs w:val="22"/>
              </w:rPr>
              <w:t>633508 kWh</w:t>
            </w:r>
          </w:p>
        </w:tc>
        <w:tc>
          <w:tcPr>
            <w:tcW w:w="1200" w:type="dxa"/>
            <w:gridSpan w:val="2"/>
            <w:tcBorders>
              <w:top w:val="nil"/>
              <w:left w:val="nil"/>
              <w:bottom w:val="nil"/>
              <w:right w:val="single" w:sz="8" w:space="0" w:color="000000"/>
            </w:tcBorders>
            <w:shd w:val="clear" w:color="auto" w:fill="auto"/>
            <w:vAlign w:val="bottom"/>
          </w:tcPr>
          <w:p w14:paraId="73F726A9" w14:textId="38807619" w:rsidR="00F962DA" w:rsidRDefault="00F962DA">
            <w:pPr>
              <w:jc w:val="center"/>
              <w:rPr>
                <w:rFonts w:ascii="Arial" w:hAnsi="Arial" w:cs="Arial"/>
                <w:color w:val="000000"/>
                <w:sz w:val="22"/>
                <w:szCs w:val="22"/>
              </w:rPr>
            </w:pPr>
            <w:r>
              <w:rPr>
                <w:rFonts w:ascii="Arial" w:hAnsi="Arial" w:cs="Arial"/>
                <w:color w:val="000000"/>
                <w:sz w:val="22"/>
                <w:szCs w:val="22"/>
              </w:rPr>
              <w:t>577678  kWh</w:t>
            </w:r>
          </w:p>
        </w:tc>
        <w:tc>
          <w:tcPr>
            <w:tcW w:w="1200" w:type="dxa"/>
            <w:gridSpan w:val="2"/>
            <w:tcBorders>
              <w:top w:val="nil"/>
              <w:left w:val="nil"/>
              <w:bottom w:val="nil"/>
              <w:right w:val="single" w:sz="8" w:space="0" w:color="000000"/>
            </w:tcBorders>
            <w:shd w:val="clear" w:color="auto" w:fill="auto"/>
            <w:vAlign w:val="bottom"/>
          </w:tcPr>
          <w:p w14:paraId="6B931F59" w14:textId="333F6923" w:rsidR="00F962DA" w:rsidRDefault="00F962DA">
            <w:pPr>
              <w:jc w:val="center"/>
              <w:rPr>
                <w:rFonts w:ascii="Arial" w:hAnsi="Arial" w:cs="Arial"/>
                <w:color w:val="000000"/>
                <w:sz w:val="22"/>
                <w:szCs w:val="22"/>
              </w:rPr>
            </w:pPr>
            <w:r>
              <w:rPr>
                <w:rFonts w:ascii="Arial" w:hAnsi="Arial" w:cs="Arial"/>
                <w:color w:val="000000"/>
                <w:sz w:val="22"/>
                <w:szCs w:val="22"/>
              </w:rPr>
              <w:t>592524 kWh</w:t>
            </w:r>
          </w:p>
        </w:tc>
        <w:tc>
          <w:tcPr>
            <w:tcW w:w="1200" w:type="dxa"/>
            <w:gridSpan w:val="2"/>
            <w:tcBorders>
              <w:top w:val="nil"/>
              <w:left w:val="nil"/>
              <w:bottom w:val="nil"/>
              <w:right w:val="single" w:sz="8" w:space="0" w:color="000000"/>
            </w:tcBorders>
            <w:shd w:val="clear" w:color="auto" w:fill="auto"/>
            <w:vAlign w:val="bottom"/>
          </w:tcPr>
          <w:p w14:paraId="06268036" w14:textId="22B12534" w:rsidR="00F962DA" w:rsidRDefault="00F962DA">
            <w:pPr>
              <w:jc w:val="center"/>
              <w:rPr>
                <w:rFonts w:ascii="Arial" w:hAnsi="Arial" w:cs="Arial"/>
                <w:color w:val="000000"/>
                <w:sz w:val="22"/>
                <w:szCs w:val="22"/>
              </w:rPr>
            </w:pPr>
            <w:r>
              <w:rPr>
                <w:rFonts w:ascii="Arial" w:hAnsi="Arial" w:cs="Arial"/>
                <w:color w:val="000000"/>
                <w:sz w:val="22"/>
                <w:szCs w:val="22"/>
              </w:rPr>
              <w:t>1153179 kWh</w:t>
            </w:r>
          </w:p>
        </w:tc>
        <w:tc>
          <w:tcPr>
            <w:tcW w:w="1200" w:type="dxa"/>
            <w:tcBorders>
              <w:top w:val="nil"/>
              <w:left w:val="nil"/>
              <w:bottom w:val="nil"/>
              <w:right w:val="single" w:sz="8" w:space="0" w:color="000000"/>
            </w:tcBorders>
            <w:shd w:val="clear" w:color="auto" w:fill="auto"/>
            <w:vAlign w:val="bottom"/>
          </w:tcPr>
          <w:p w14:paraId="0E115A3B" w14:textId="00ED0C4B" w:rsidR="00F962DA" w:rsidRDefault="00F962DA">
            <w:pPr>
              <w:jc w:val="center"/>
              <w:rPr>
                <w:rFonts w:ascii="Arial" w:hAnsi="Arial" w:cs="Arial"/>
                <w:color w:val="000000"/>
                <w:sz w:val="22"/>
                <w:szCs w:val="22"/>
              </w:rPr>
            </w:pPr>
            <w:r>
              <w:rPr>
                <w:rFonts w:ascii="Arial" w:hAnsi="Arial" w:cs="Arial"/>
                <w:color w:val="000000"/>
                <w:sz w:val="22"/>
                <w:szCs w:val="22"/>
              </w:rPr>
              <w:t>1217770 kWh</w:t>
            </w:r>
          </w:p>
        </w:tc>
      </w:tr>
      <w:tr w:rsidR="00F962DA" w14:paraId="009D9782" w14:textId="77777777" w:rsidTr="004F2B3B">
        <w:trPr>
          <w:trHeight w:val="300"/>
        </w:trPr>
        <w:tc>
          <w:tcPr>
            <w:tcW w:w="1900"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14:paraId="2850C8A2" w14:textId="67E89276" w:rsidR="00F962DA" w:rsidRDefault="00F962DA">
            <w:pPr>
              <w:rPr>
                <w:rFonts w:ascii="Trebuchet MS" w:hAnsi="Trebuchet MS"/>
                <w:color w:val="000000"/>
                <w:sz w:val="20"/>
                <w:szCs w:val="20"/>
              </w:rPr>
            </w:pPr>
            <w:r>
              <w:rPr>
                <w:rFonts w:ascii="Trebuchet MS" w:hAnsi="Trebuchet MS"/>
                <w:color w:val="000000"/>
                <w:sz w:val="20"/>
                <w:szCs w:val="20"/>
              </w:rPr>
              <w:t> </w:t>
            </w:r>
          </w:p>
        </w:tc>
        <w:tc>
          <w:tcPr>
            <w:tcW w:w="1200" w:type="dxa"/>
            <w:gridSpan w:val="2"/>
            <w:vMerge w:val="restart"/>
            <w:tcBorders>
              <w:top w:val="nil"/>
              <w:left w:val="single" w:sz="8" w:space="0" w:color="000000"/>
              <w:bottom w:val="single" w:sz="8" w:space="0" w:color="000000"/>
              <w:right w:val="single" w:sz="8" w:space="0" w:color="000000"/>
            </w:tcBorders>
            <w:shd w:val="clear" w:color="auto" w:fill="auto"/>
            <w:vAlign w:val="bottom"/>
          </w:tcPr>
          <w:p w14:paraId="2C163AAE" w14:textId="77777777" w:rsidR="00F962DA" w:rsidRDefault="00F962DA">
            <w:pPr>
              <w:jc w:val="center"/>
              <w:rPr>
                <w:rFonts w:ascii="Arial" w:hAnsi="Arial" w:cs="Arial"/>
                <w:color w:val="000000"/>
                <w:sz w:val="22"/>
                <w:szCs w:val="22"/>
              </w:rPr>
            </w:pPr>
            <w:r>
              <w:rPr>
                <w:rFonts w:ascii="Arial" w:hAnsi="Arial" w:cs="Arial"/>
                <w:color w:val="000000"/>
                <w:sz w:val="22"/>
                <w:szCs w:val="22"/>
              </w:rPr>
              <w:t>LPG:</w:t>
            </w:r>
          </w:p>
          <w:p w14:paraId="55989FC3" w14:textId="77777777" w:rsidR="00F962DA" w:rsidRDefault="00F962DA">
            <w:pPr>
              <w:jc w:val="center"/>
              <w:rPr>
                <w:rFonts w:ascii="Arial" w:hAnsi="Arial" w:cs="Arial"/>
                <w:color w:val="000000"/>
                <w:sz w:val="22"/>
                <w:szCs w:val="22"/>
              </w:rPr>
            </w:pPr>
            <w:r>
              <w:rPr>
                <w:rFonts w:ascii="Arial" w:hAnsi="Arial" w:cs="Arial"/>
                <w:color w:val="000000"/>
                <w:sz w:val="22"/>
                <w:szCs w:val="22"/>
              </w:rPr>
              <w:t xml:space="preserve">36 360 liter </w:t>
            </w:r>
          </w:p>
          <w:p w14:paraId="3EA3FDBF" w14:textId="77777777" w:rsidR="00F962DA" w:rsidRDefault="00F962DA">
            <w:pPr>
              <w:jc w:val="center"/>
              <w:rPr>
                <w:rFonts w:ascii="Arial" w:hAnsi="Arial" w:cs="Arial"/>
                <w:color w:val="000000"/>
                <w:sz w:val="22"/>
                <w:szCs w:val="22"/>
              </w:rPr>
            </w:pPr>
            <w:r>
              <w:rPr>
                <w:rFonts w:ascii="Arial" w:hAnsi="Arial" w:cs="Arial"/>
                <w:color w:val="000000"/>
                <w:sz w:val="22"/>
                <w:szCs w:val="22"/>
              </w:rPr>
              <w:t xml:space="preserve">(263 000 kWh) </w:t>
            </w:r>
          </w:p>
          <w:p w14:paraId="6F2813EC" w14:textId="77777777" w:rsidR="00F962DA" w:rsidRDefault="00F962DA">
            <w:pPr>
              <w:jc w:val="center"/>
              <w:rPr>
                <w:rFonts w:ascii="Arial" w:hAnsi="Arial" w:cs="Arial"/>
                <w:color w:val="000000"/>
                <w:sz w:val="22"/>
                <w:szCs w:val="22"/>
              </w:rPr>
            </w:pPr>
            <w:r>
              <w:rPr>
                <w:rFonts w:ascii="Arial" w:hAnsi="Arial" w:cs="Arial"/>
                <w:color w:val="000000"/>
                <w:sz w:val="22"/>
                <w:szCs w:val="22"/>
              </w:rPr>
              <w:t>= 161 kWh/m²</w:t>
            </w:r>
          </w:p>
          <w:p w14:paraId="3E2DBC07" w14:textId="6F912DC8" w:rsidR="00F962DA" w:rsidRDefault="00F962DA">
            <w:pPr>
              <w:jc w:val="center"/>
              <w:rPr>
                <w:rFonts w:ascii="Arial" w:hAnsi="Arial" w:cs="Arial"/>
                <w:color w:val="000000"/>
                <w:sz w:val="22"/>
                <w:szCs w:val="22"/>
              </w:rPr>
            </w:pPr>
            <w:r>
              <w:rPr>
                <w:rFonts w:ascii="Arial" w:hAnsi="Arial" w:cs="Arial"/>
                <w:color w:val="000000"/>
                <w:sz w:val="22"/>
                <w:szCs w:val="22"/>
              </w:rPr>
              <w:t> </w:t>
            </w:r>
          </w:p>
        </w:tc>
        <w:tc>
          <w:tcPr>
            <w:tcW w:w="1200" w:type="dxa"/>
            <w:gridSpan w:val="2"/>
            <w:vMerge w:val="restart"/>
            <w:tcBorders>
              <w:top w:val="nil"/>
              <w:left w:val="single" w:sz="8" w:space="0" w:color="000000"/>
              <w:bottom w:val="single" w:sz="8" w:space="0" w:color="000000"/>
              <w:right w:val="single" w:sz="8" w:space="0" w:color="000000"/>
            </w:tcBorders>
            <w:shd w:val="clear" w:color="auto" w:fill="auto"/>
            <w:vAlign w:val="bottom"/>
          </w:tcPr>
          <w:p w14:paraId="1D98FE5D" w14:textId="77777777" w:rsidR="00F962DA" w:rsidRDefault="00F962DA">
            <w:pPr>
              <w:jc w:val="center"/>
              <w:rPr>
                <w:rFonts w:ascii="Arial" w:hAnsi="Arial" w:cs="Arial"/>
                <w:color w:val="000000"/>
                <w:sz w:val="22"/>
                <w:szCs w:val="22"/>
              </w:rPr>
            </w:pPr>
            <w:r>
              <w:rPr>
                <w:rFonts w:ascii="Arial" w:hAnsi="Arial" w:cs="Arial"/>
                <w:color w:val="000000"/>
                <w:sz w:val="22"/>
                <w:szCs w:val="22"/>
              </w:rPr>
              <w:t>LPG:</w:t>
            </w:r>
          </w:p>
          <w:p w14:paraId="47C558CD" w14:textId="77777777" w:rsidR="00F962DA" w:rsidRDefault="00F962DA">
            <w:pPr>
              <w:jc w:val="center"/>
              <w:rPr>
                <w:rFonts w:ascii="Arial" w:hAnsi="Arial" w:cs="Arial"/>
                <w:color w:val="000000"/>
                <w:sz w:val="22"/>
                <w:szCs w:val="22"/>
              </w:rPr>
            </w:pPr>
            <w:r>
              <w:rPr>
                <w:rFonts w:ascii="Arial" w:hAnsi="Arial" w:cs="Arial"/>
                <w:color w:val="000000"/>
                <w:sz w:val="22"/>
                <w:szCs w:val="22"/>
              </w:rPr>
              <w:t xml:space="preserve">34 845 liter </w:t>
            </w:r>
          </w:p>
          <w:p w14:paraId="421E8319" w14:textId="77777777" w:rsidR="00F962DA" w:rsidRDefault="00F962DA">
            <w:pPr>
              <w:jc w:val="center"/>
              <w:rPr>
                <w:rFonts w:ascii="Arial" w:hAnsi="Arial" w:cs="Arial"/>
                <w:color w:val="000000"/>
                <w:sz w:val="22"/>
                <w:szCs w:val="22"/>
              </w:rPr>
            </w:pPr>
            <w:r>
              <w:rPr>
                <w:rFonts w:ascii="Arial" w:hAnsi="Arial" w:cs="Arial"/>
                <w:color w:val="000000"/>
                <w:sz w:val="22"/>
                <w:szCs w:val="22"/>
              </w:rPr>
              <w:t>(252 000 kWh)</w:t>
            </w:r>
          </w:p>
          <w:p w14:paraId="32DB0D2C" w14:textId="77777777" w:rsidR="00F962DA" w:rsidRDefault="00F962DA">
            <w:pPr>
              <w:jc w:val="center"/>
              <w:rPr>
                <w:rFonts w:ascii="Arial" w:hAnsi="Arial" w:cs="Arial"/>
                <w:color w:val="000000"/>
                <w:sz w:val="22"/>
                <w:szCs w:val="22"/>
              </w:rPr>
            </w:pPr>
            <w:r>
              <w:rPr>
                <w:rFonts w:ascii="Arial" w:hAnsi="Arial" w:cs="Arial"/>
                <w:color w:val="000000"/>
                <w:sz w:val="22"/>
                <w:szCs w:val="22"/>
              </w:rPr>
              <w:t>= 168 kWh/m²</w:t>
            </w:r>
          </w:p>
          <w:p w14:paraId="7B9335D3" w14:textId="18952582" w:rsidR="00F962DA" w:rsidRDefault="00F962DA">
            <w:pPr>
              <w:jc w:val="center"/>
              <w:rPr>
                <w:rFonts w:ascii="Arial" w:hAnsi="Arial" w:cs="Arial"/>
                <w:color w:val="000000"/>
                <w:sz w:val="22"/>
                <w:szCs w:val="22"/>
              </w:rPr>
            </w:pPr>
            <w:r>
              <w:rPr>
                <w:rFonts w:ascii="Arial" w:hAnsi="Arial" w:cs="Arial"/>
                <w:color w:val="000000"/>
                <w:sz w:val="22"/>
                <w:szCs w:val="22"/>
              </w:rPr>
              <w:t> </w:t>
            </w:r>
          </w:p>
        </w:tc>
        <w:tc>
          <w:tcPr>
            <w:tcW w:w="1200" w:type="dxa"/>
            <w:gridSpan w:val="2"/>
            <w:tcBorders>
              <w:top w:val="nil"/>
              <w:left w:val="nil"/>
              <w:bottom w:val="nil"/>
              <w:right w:val="single" w:sz="8" w:space="0" w:color="000000"/>
            </w:tcBorders>
            <w:shd w:val="clear" w:color="auto" w:fill="auto"/>
            <w:vAlign w:val="bottom"/>
          </w:tcPr>
          <w:p w14:paraId="5984E553" w14:textId="215A5235" w:rsidR="00F962DA" w:rsidRDefault="00F962DA">
            <w:pPr>
              <w:jc w:val="center"/>
              <w:rPr>
                <w:rFonts w:ascii="Arial" w:hAnsi="Arial" w:cs="Arial"/>
                <w:color w:val="000000"/>
                <w:sz w:val="22"/>
                <w:szCs w:val="22"/>
              </w:rPr>
            </w:pPr>
            <w:r>
              <w:rPr>
                <w:rFonts w:ascii="Arial" w:hAnsi="Arial" w:cs="Arial"/>
                <w:color w:val="000000"/>
                <w:sz w:val="22"/>
                <w:szCs w:val="22"/>
              </w:rPr>
              <w:t>LPG:</w:t>
            </w:r>
          </w:p>
        </w:tc>
        <w:tc>
          <w:tcPr>
            <w:tcW w:w="1200" w:type="dxa"/>
            <w:gridSpan w:val="2"/>
            <w:tcBorders>
              <w:top w:val="nil"/>
              <w:left w:val="nil"/>
              <w:bottom w:val="nil"/>
              <w:right w:val="single" w:sz="8" w:space="0" w:color="000000"/>
            </w:tcBorders>
            <w:shd w:val="clear" w:color="auto" w:fill="auto"/>
            <w:vAlign w:val="bottom"/>
          </w:tcPr>
          <w:p w14:paraId="5A5E7CCA" w14:textId="21108506" w:rsidR="00F962DA" w:rsidRDefault="00F962DA">
            <w:pPr>
              <w:jc w:val="center"/>
              <w:rPr>
                <w:rFonts w:ascii="Arial" w:hAnsi="Arial" w:cs="Arial"/>
                <w:color w:val="000000"/>
                <w:sz w:val="22"/>
                <w:szCs w:val="22"/>
              </w:rPr>
            </w:pPr>
            <w:r>
              <w:rPr>
                <w:rFonts w:ascii="Arial" w:hAnsi="Arial" w:cs="Arial"/>
                <w:color w:val="000000"/>
                <w:sz w:val="22"/>
                <w:szCs w:val="22"/>
              </w:rPr>
              <w:t>LPG:</w:t>
            </w:r>
          </w:p>
        </w:tc>
        <w:tc>
          <w:tcPr>
            <w:tcW w:w="1200" w:type="dxa"/>
            <w:gridSpan w:val="2"/>
            <w:tcBorders>
              <w:top w:val="nil"/>
              <w:left w:val="nil"/>
              <w:bottom w:val="nil"/>
              <w:right w:val="single" w:sz="8" w:space="0" w:color="000000"/>
            </w:tcBorders>
            <w:shd w:val="clear" w:color="auto" w:fill="auto"/>
            <w:vAlign w:val="bottom"/>
          </w:tcPr>
          <w:p w14:paraId="75E630D7" w14:textId="11CBF722" w:rsidR="00F962DA" w:rsidRDefault="00F962DA">
            <w:pPr>
              <w:jc w:val="center"/>
              <w:rPr>
                <w:rFonts w:ascii="Arial" w:hAnsi="Arial" w:cs="Arial"/>
                <w:color w:val="000000"/>
                <w:sz w:val="22"/>
                <w:szCs w:val="22"/>
              </w:rPr>
            </w:pPr>
            <w:r>
              <w:rPr>
                <w:rFonts w:ascii="Arial" w:hAnsi="Arial" w:cs="Arial"/>
                <w:color w:val="000000"/>
                <w:sz w:val="22"/>
                <w:szCs w:val="22"/>
              </w:rPr>
              <w:t>LPG:</w:t>
            </w:r>
          </w:p>
        </w:tc>
        <w:tc>
          <w:tcPr>
            <w:tcW w:w="1200" w:type="dxa"/>
            <w:tcBorders>
              <w:top w:val="nil"/>
              <w:left w:val="nil"/>
              <w:bottom w:val="nil"/>
              <w:right w:val="single" w:sz="8" w:space="0" w:color="000000"/>
            </w:tcBorders>
            <w:shd w:val="clear" w:color="auto" w:fill="auto"/>
            <w:vAlign w:val="bottom"/>
          </w:tcPr>
          <w:p w14:paraId="1AEC91AF" w14:textId="58D49B2B" w:rsidR="00F962DA" w:rsidRDefault="00F962DA">
            <w:pPr>
              <w:jc w:val="center"/>
              <w:rPr>
                <w:rFonts w:ascii="Arial" w:hAnsi="Arial" w:cs="Arial"/>
                <w:color w:val="000000"/>
                <w:sz w:val="22"/>
                <w:szCs w:val="22"/>
              </w:rPr>
            </w:pPr>
            <w:r>
              <w:rPr>
                <w:rFonts w:ascii="Arial" w:hAnsi="Arial" w:cs="Arial"/>
                <w:color w:val="000000"/>
                <w:sz w:val="22"/>
                <w:szCs w:val="22"/>
              </w:rPr>
              <w:t>LPG:</w:t>
            </w:r>
          </w:p>
        </w:tc>
      </w:tr>
      <w:tr w:rsidR="00F962DA" w14:paraId="75701628" w14:textId="77777777" w:rsidTr="004F2B3B">
        <w:trPr>
          <w:trHeight w:val="300"/>
        </w:trPr>
        <w:tc>
          <w:tcPr>
            <w:tcW w:w="1900" w:type="dxa"/>
            <w:gridSpan w:val="2"/>
            <w:vMerge/>
            <w:tcBorders>
              <w:top w:val="nil"/>
              <w:left w:val="single" w:sz="8" w:space="0" w:color="000000"/>
              <w:bottom w:val="single" w:sz="8" w:space="0" w:color="000000"/>
              <w:right w:val="single" w:sz="8" w:space="0" w:color="000000"/>
            </w:tcBorders>
            <w:vAlign w:val="center"/>
            <w:hideMark/>
          </w:tcPr>
          <w:p w14:paraId="38C9FACB" w14:textId="77777777" w:rsidR="00F962DA" w:rsidRDefault="00F962DA">
            <w:pPr>
              <w:rPr>
                <w:rFonts w:ascii="Trebuchet MS" w:hAnsi="Trebuchet MS"/>
                <w:color w:val="000000"/>
                <w:sz w:val="20"/>
                <w:szCs w:val="20"/>
              </w:rPr>
            </w:pPr>
          </w:p>
        </w:tc>
        <w:tc>
          <w:tcPr>
            <w:tcW w:w="1200" w:type="dxa"/>
            <w:gridSpan w:val="2"/>
            <w:vMerge/>
            <w:tcBorders>
              <w:top w:val="nil"/>
              <w:left w:val="single" w:sz="8" w:space="0" w:color="000000"/>
              <w:bottom w:val="single" w:sz="8" w:space="0" w:color="000000"/>
              <w:right w:val="single" w:sz="8" w:space="0" w:color="000000"/>
            </w:tcBorders>
            <w:vAlign w:val="bottom"/>
          </w:tcPr>
          <w:p w14:paraId="37A709CD" w14:textId="77777777" w:rsidR="00F962DA" w:rsidRDefault="00F962DA">
            <w:pPr>
              <w:rPr>
                <w:rFonts w:ascii="Arial" w:hAnsi="Arial" w:cs="Arial"/>
                <w:color w:val="000000"/>
                <w:sz w:val="22"/>
                <w:szCs w:val="22"/>
              </w:rPr>
            </w:pPr>
          </w:p>
        </w:tc>
        <w:tc>
          <w:tcPr>
            <w:tcW w:w="1200" w:type="dxa"/>
            <w:gridSpan w:val="2"/>
            <w:vMerge/>
            <w:tcBorders>
              <w:top w:val="nil"/>
              <w:left w:val="single" w:sz="8" w:space="0" w:color="000000"/>
              <w:bottom w:val="single" w:sz="8" w:space="0" w:color="000000"/>
              <w:right w:val="single" w:sz="8" w:space="0" w:color="000000"/>
            </w:tcBorders>
            <w:vAlign w:val="bottom"/>
          </w:tcPr>
          <w:p w14:paraId="1E2FCA6D" w14:textId="77777777" w:rsidR="00F962DA" w:rsidRDefault="00F962DA">
            <w:pPr>
              <w:rPr>
                <w:rFonts w:ascii="Arial" w:hAnsi="Arial" w:cs="Arial"/>
                <w:color w:val="000000"/>
                <w:sz w:val="22"/>
                <w:szCs w:val="22"/>
              </w:rPr>
            </w:pPr>
          </w:p>
        </w:tc>
        <w:tc>
          <w:tcPr>
            <w:tcW w:w="1200" w:type="dxa"/>
            <w:gridSpan w:val="2"/>
            <w:tcBorders>
              <w:top w:val="nil"/>
              <w:left w:val="nil"/>
              <w:bottom w:val="nil"/>
              <w:right w:val="single" w:sz="8" w:space="0" w:color="000000"/>
            </w:tcBorders>
            <w:shd w:val="clear" w:color="auto" w:fill="auto"/>
            <w:vAlign w:val="bottom"/>
          </w:tcPr>
          <w:p w14:paraId="2A757FFB" w14:textId="1CEE863E" w:rsidR="00F962DA" w:rsidRDefault="00F962DA">
            <w:pPr>
              <w:jc w:val="center"/>
              <w:rPr>
                <w:rFonts w:ascii="Arial" w:hAnsi="Arial" w:cs="Arial"/>
                <w:color w:val="000000"/>
                <w:sz w:val="22"/>
                <w:szCs w:val="22"/>
              </w:rPr>
            </w:pPr>
            <w:r>
              <w:rPr>
                <w:rFonts w:ascii="Arial" w:hAnsi="Arial" w:cs="Arial"/>
                <w:color w:val="000000"/>
                <w:sz w:val="22"/>
                <w:szCs w:val="22"/>
              </w:rPr>
              <w:t xml:space="preserve">57 314 liter </w:t>
            </w:r>
          </w:p>
        </w:tc>
        <w:tc>
          <w:tcPr>
            <w:tcW w:w="1200" w:type="dxa"/>
            <w:gridSpan w:val="2"/>
            <w:tcBorders>
              <w:top w:val="nil"/>
              <w:left w:val="nil"/>
              <w:bottom w:val="nil"/>
              <w:right w:val="single" w:sz="8" w:space="0" w:color="000000"/>
            </w:tcBorders>
            <w:shd w:val="clear" w:color="auto" w:fill="auto"/>
            <w:vAlign w:val="bottom"/>
          </w:tcPr>
          <w:p w14:paraId="78BB857D" w14:textId="05A0C8DA" w:rsidR="00F962DA" w:rsidRDefault="00F962DA">
            <w:pPr>
              <w:jc w:val="center"/>
              <w:rPr>
                <w:rFonts w:ascii="Arial" w:hAnsi="Arial" w:cs="Arial"/>
                <w:color w:val="000000"/>
                <w:sz w:val="22"/>
                <w:szCs w:val="22"/>
              </w:rPr>
            </w:pPr>
            <w:r>
              <w:rPr>
                <w:rFonts w:ascii="Arial" w:hAnsi="Arial" w:cs="Arial"/>
                <w:color w:val="000000"/>
                <w:sz w:val="22"/>
                <w:szCs w:val="22"/>
              </w:rPr>
              <w:t xml:space="preserve">50 455 liter </w:t>
            </w:r>
          </w:p>
        </w:tc>
        <w:tc>
          <w:tcPr>
            <w:tcW w:w="1200" w:type="dxa"/>
            <w:gridSpan w:val="2"/>
            <w:tcBorders>
              <w:top w:val="nil"/>
              <w:left w:val="nil"/>
              <w:bottom w:val="nil"/>
              <w:right w:val="single" w:sz="8" w:space="0" w:color="000000"/>
            </w:tcBorders>
            <w:shd w:val="clear" w:color="auto" w:fill="auto"/>
            <w:vAlign w:val="bottom"/>
          </w:tcPr>
          <w:p w14:paraId="4CFD0D49" w14:textId="0445FBE3" w:rsidR="00F962DA" w:rsidRDefault="00F962DA">
            <w:pPr>
              <w:jc w:val="center"/>
              <w:rPr>
                <w:rFonts w:ascii="Arial" w:hAnsi="Arial" w:cs="Arial"/>
                <w:color w:val="000000"/>
                <w:sz w:val="22"/>
                <w:szCs w:val="22"/>
              </w:rPr>
            </w:pPr>
            <w:r>
              <w:rPr>
                <w:rFonts w:ascii="Arial" w:hAnsi="Arial" w:cs="Arial"/>
                <w:color w:val="000000"/>
                <w:sz w:val="22"/>
                <w:szCs w:val="22"/>
              </w:rPr>
              <w:t>52 642 liter</w:t>
            </w:r>
          </w:p>
        </w:tc>
        <w:tc>
          <w:tcPr>
            <w:tcW w:w="1200" w:type="dxa"/>
            <w:tcBorders>
              <w:top w:val="nil"/>
              <w:left w:val="nil"/>
              <w:bottom w:val="nil"/>
              <w:right w:val="single" w:sz="8" w:space="0" w:color="000000"/>
            </w:tcBorders>
            <w:shd w:val="clear" w:color="auto" w:fill="auto"/>
            <w:vAlign w:val="bottom"/>
          </w:tcPr>
          <w:p w14:paraId="22F3938C" w14:textId="0BDCD8C8" w:rsidR="00F962DA" w:rsidRDefault="00F962DA">
            <w:pPr>
              <w:jc w:val="center"/>
              <w:rPr>
                <w:rFonts w:ascii="Arial" w:hAnsi="Arial" w:cs="Arial"/>
                <w:color w:val="000000"/>
                <w:sz w:val="22"/>
                <w:szCs w:val="22"/>
              </w:rPr>
            </w:pPr>
            <w:r>
              <w:rPr>
                <w:rFonts w:ascii="Arial" w:hAnsi="Arial" w:cs="Arial"/>
                <w:color w:val="000000"/>
                <w:sz w:val="22"/>
                <w:szCs w:val="22"/>
              </w:rPr>
              <w:t>58 291 liter</w:t>
            </w:r>
          </w:p>
        </w:tc>
      </w:tr>
      <w:tr w:rsidR="00F962DA" w14:paraId="3ACDAFA5" w14:textId="77777777" w:rsidTr="004F2B3B">
        <w:trPr>
          <w:trHeight w:val="585"/>
        </w:trPr>
        <w:tc>
          <w:tcPr>
            <w:tcW w:w="1900" w:type="dxa"/>
            <w:gridSpan w:val="2"/>
            <w:vMerge/>
            <w:tcBorders>
              <w:top w:val="nil"/>
              <w:left w:val="single" w:sz="8" w:space="0" w:color="000000"/>
              <w:bottom w:val="single" w:sz="8" w:space="0" w:color="000000"/>
              <w:right w:val="single" w:sz="8" w:space="0" w:color="000000"/>
            </w:tcBorders>
            <w:vAlign w:val="center"/>
            <w:hideMark/>
          </w:tcPr>
          <w:p w14:paraId="680EF47D" w14:textId="77777777" w:rsidR="00F962DA" w:rsidRDefault="00F962DA">
            <w:pPr>
              <w:rPr>
                <w:rFonts w:ascii="Trebuchet MS" w:hAnsi="Trebuchet MS"/>
                <w:color w:val="000000"/>
                <w:sz w:val="20"/>
                <w:szCs w:val="20"/>
              </w:rPr>
            </w:pPr>
          </w:p>
        </w:tc>
        <w:tc>
          <w:tcPr>
            <w:tcW w:w="1200" w:type="dxa"/>
            <w:gridSpan w:val="2"/>
            <w:vMerge/>
            <w:tcBorders>
              <w:top w:val="nil"/>
              <w:left w:val="single" w:sz="8" w:space="0" w:color="000000"/>
              <w:bottom w:val="single" w:sz="8" w:space="0" w:color="000000"/>
              <w:right w:val="single" w:sz="8" w:space="0" w:color="000000"/>
            </w:tcBorders>
            <w:vAlign w:val="bottom"/>
          </w:tcPr>
          <w:p w14:paraId="20C65846" w14:textId="77777777" w:rsidR="00F962DA" w:rsidRDefault="00F962DA">
            <w:pPr>
              <w:rPr>
                <w:rFonts w:ascii="Arial" w:hAnsi="Arial" w:cs="Arial"/>
                <w:color w:val="000000"/>
                <w:sz w:val="22"/>
                <w:szCs w:val="22"/>
              </w:rPr>
            </w:pPr>
          </w:p>
        </w:tc>
        <w:tc>
          <w:tcPr>
            <w:tcW w:w="1200" w:type="dxa"/>
            <w:gridSpan w:val="2"/>
            <w:vMerge/>
            <w:tcBorders>
              <w:top w:val="nil"/>
              <w:left w:val="single" w:sz="8" w:space="0" w:color="000000"/>
              <w:bottom w:val="single" w:sz="8" w:space="0" w:color="000000"/>
              <w:right w:val="single" w:sz="8" w:space="0" w:color="000000"/>
            </w:tcBorders>
            <w:vAlign w:val="bottom"/>
          </w:tcPr>
          <w:p w14:paraId="74352861" w14:textId="77777777" w:rsidR="00F962DA" w:rsidRDefault="00F962DA">
            <w:pPr>
              <w:rPr>
                <w:rFonts w:ascii="Arial" w:hAnsi="Arial" w:cs="Arial"/>
                <w:color w:val="000000"/>
                <w:sz w:val="22"/>
                <w:szCs w:val="22"/>
              </w:rPr>
            </w:pPr>
          </w:p>
        </w:tc>
        <w:tc>
          <w:tcPr>
            <w:tcW w:w="1200" w:type="dxa"/>
            <w:gridSpan w:val="2"/>
            <w:tcBorders>
              <w:top w:val="nil"/>
              <w:left w:val="nil"/>
              <w:bottom w:val="nil"/>
              <w:right w:val="single" w:sz="8" w:space="0" w:color="000000"/>
            </w:tcBorders>
            <w:shd w:val="clear" w:color="auto" w:fill="auto"/>
            <w:vAlign w:val="bottom"/>
          </w:tcPr>
          <w:p w14:paraId="365AFEDC" w14:textId="2540D3B6" w:rsidR="00F962DA" w:rsidRDefault="00F962DA">
            <w:pPr>
              <w:jc w:val="center"/>
              <w:rPr>
                <w:rFonts w:ascii="Arial" w:hAnsi="Arial" w:cs="Arial"/>
                <w:color w:val="000000"/>
                <w:sz w:val="22"/>
                <w:szCs w:val="22"/>
              </w:rPr>
            </w:pPr>
            <w:r>
              <w:rPr>
                <w:rFonts w:ascii="Arial" w:hAnsi="Arial" w:cs="Arial"/>
                <w:color w:val="000000"/>
                <w:sz w:val="22"/>
                <w:szCs w:val="22"/>
              </w:rPr>
              <w:t>(414 570 kWh)</w:t>
            </w:r>
          </w:p>
        </w:tc>
        <w:tc>
          <w:tcPr>
            <w:tcW w:w="1200" w:type="dxa"/>
            <w:gridSpan w:val="2"/>
            <w:tcBorders>
              <w:top w:val="nil"/>
              <w:left w:val="nil"/>
              <w:bottom w:val="nil"/>
              <w:right w:val="single" w:sz="8" w:space="0" w:color="000000"/>
            </w:tcBorders>
            <w:shd w:val="clear" w:color="auto" w:fill="auto"/>
            <w:vAlign w:val="bottom"/>
          </w:tcPr>
          <w:p w14:paraId="5BF00DDE" w14:textId="4306B247" w:rsidR="00F962DA" w:rsidRDefault="00F962DA">
            <w:pPr>
              <w:jc w:val="center"/>
              <w:rPr>
                <w:rFonts w:ascii="Arial" w:hAnsi="Arial" w:cs="Arial"/>
                <w:color w:val="000000"/>
                <w:sz w:val="22"/>
                <w:szCs w:val="22"/>
              </w:rPr>
            </w:pPr>
            <w:r>
              <w:rPr>
                <w:rFonts w:ascii="Arial" w:hAnsi="Arial" w:cs="Arial"/>
                <w:color w:val="000000"/>
                <w:sz w:val="22"/>
                <w:szCs w:val="22"/>
              </w:rPr>
              <w:t>(364 952 kWh)</w:t>
            </w:r>
          </w:p>
        </w:tc>
        <w:tc>
          <w:tcPr>
            <w:tcW w:w="1200" w:type="dxa"/>
            <w:gridSpan w:val="2"/>
            <w:tcBorders>
              <w:top w:val="nil"/>
              <w:left w:val="nil"/>
              <w:bottom w:val="nil"/>
              <w:right w:val="single" w:sz="8" w:space="0" w:color="000000"/>
            </w:tcBorders>
            <w:shd w:val="clear" w:color="auto" w:fill="auto"/>
            <w:vAlign w:val="bottom"/>
          </w:tcPr>
          <w:p w14:paraId="2350F696" w14:textId="72F21A5E" w:rsidR="00F962DA" w:rsidRDefault="00F962DA">
            <w:pPr>
              <w:jc w:val="center"/>
              <w:rPr>
                <w:rFonts w:ascii="Arial" w:hAnsi="Arial" w:cs="Arial"/>
                <w:color w:val="000000"/>
                <w:sz w:val="22"/>
                <w:szCs w:val="22"/>
              </w:rPr>
            </w:pPr>
            <w:r>
              <w:rPr>
                <w:rFonts w:ascii="Arial" w:hAnsi="Arial" w:cs="Arial"/>
                <w:color w:val="000000"/>
                <w:sz w:val="22"/>
                <w:szCs w:val="22"/>
              </w:rPr>
              <w:t>(380 771 kWh)</w:t>
            </w:r>
          </w:p>
        </w:tc>
        <w:tc>
          <w:tcPr>
            <w:tcW w:w="1200" w:type="dxa"/>
            <w:tcBorders>
              <w:top w:val="nil"/>
              <w:left w:val="nil"/>
              <w:bottom w:val="nil"/>
              <w:right w:val="single" w:sz="8" w:space="0" w:color="000000"/>
            </w:tcBorders>
            <w:shd w:val="clear" w:color="auto" w:fill="auto"/>
            <w:vAlign w:val="bottom"/>
          </w:tcPr>
          <w:p w14:paraId="74109269" w14:textId="4CEA7A6A" w:rsidR="00F962DA" w:rsidRDefault="00F962DA">
            <w:pPr>
              <w:jc w:val="center"/>
              <w:rPr>
                <w:rFonts w:ascii="Arial" w:hAnsi="Arial" w:cs="Arial"/>
                <w:color w:val="000000"/>
                <w:sz w:val="22"/>
                <w:szCs w:val="22"/>
              </w:rPr>
            </w:pPr>
            <w:r>
              <w:rPr>
                <w:rFonts w:ascii="Arial" w:hAnsi="Arial" w:cs="Arial"/>
                <w:color w:val="000000"/>
                <w:sz w:val="22"/>
                <w:szCs w:val="22"/>
              </w:rPr>
              <w:t>(421 632 kWh)</w:t>
            </w:r>
          </w:p>
        </w:tc>
      </w:tr>
      <w:tr w:rsidR="00F962DA" w14:paraId="0631CF7E" w14:textId="77777777" w:rsidTr="004F2B3B">
        <w:trPr>
          <w:trHeight w:val="585"/>
        </w:trPr>
        <w:tc>
          <w:tcPr>
            <w:tcW w:w="1900" w:type="dxa"/>
            <w:gridSpan w:val="2"/>
            <w:vMerge/>
            <w:tcBorders>
              <w:top w:val="nil"/>
              <w:left w:val="single" w:sz="8" w:space="0" w:color="000000"/>
              <w:bottom w:val="single" w:sz="8" w:space="0" w:color="000000"/>
              <w:right w:val="single" w:sz="8" w:space="0" w:color="000000"/>
            </w:tcBorders>
            <w:vAlign w:val="center"/>
            <w:hideMark/>
          </w:tcPr>
          <w:p w14:paraId="7FD81D30" w14:textId="77777777" w:rsidR="00F962DA" w:rsidRDefault="00F962DA">
            <w:pPr>
              <w:rPr>
                <w:rFonts w:ascii="Trebuchet MS" w:hAnsi="Trebuchet MS"/>
                <w:color w:val="000000"/>
                <w:sz w:val="20"/>
                <w:szCs w:val="20"/>
              </w:rPr>
            </w:pPr>
          </w:p>
        </w:tc>
        <w:tc>
          <w:tcPr>
            <w:tcW w:w="1200" w:type="dxa"/>
            <w:gridSpan w:val="2"/>
            <w:vMerge/>
            <w:tcBorders>
              <w:top w:val="nil"/>
              <w:left w:val="single" w:sz="8" w:space="0" w:color="000000"/>
              <w:bottom w:val="single" w:sz="8" w:space="0" w:color="000000"/>
              <w:right w:val="single" w:sz="8" w:space="0" w:color="000000"/>
            </w:tcBorders>
            <w:vAlign w:val="bottom"/>
          </w:tcPr>
          <w:p w14:paraId="20E4A8E2" w14:textId="77777777" w:rsidR="00F962DA" w:rsidRDefault="00F962DA">
            <w:pPr>
              <w:rPr>
                <w:rFonts w:ascii="Arial" w:hAnsi="Arial" w:cs="Arial"/>
                <w:color w:val="000000"/>
                <w:sz w:val="22"/>
                <w:szCs w:val="22"/>
              </w:rPr>
            </w:pPr>
          </w:p>
        </w:tc>
        <w:tc>
          <w:tcPr>
            <w:tcW w:w="1200" w:type="dxa"/>
            <w:gridSpan w:val="2"/>
            <w:vMerge/>
            <w:tcBorders>
              <w:top w:val="nil"/>
              <w:left w:val="single" w:sz="8" w:space="0" w:color="000000"/>
              <w:bottom w:val="single" w:sz="8" w:space="0" w:color="000000"/>
              <w:right w:val="single" w:sz="8" w:space="0" w:color="000000"/>
            </w:tcBorders>
            <w:vAlign w:val="bottom"/>
          </w:tcPr>
          <w:p w14:paraId="7F2FB60C" w14:textId="77777777" w:rsidR="00F962DA" w:rsidRDefault="00F962DA">
            <w:pPr>
              <w:rPr>
                <w:rFonts w:ascii="Arial" w:hAnsi="Arial" w:cs="Arial"/>
                <w:color w:val="000000"/>
                <w:sz w:val="22"/>
                <w:szCs w:val="22"/>
              </w:rPr>
            </w:pPr>
          </w:p>
        </w:tc>
        <w:tc>
          <w:tcPr>
            <w:tcW w:w="1200" w:type="dxa"/>
            <w:gridSpan w:val="2"/>
            <w:tcBorders>
              <w:top w:val="nil"/>
              <w:left w:val="nil"/>
              <w:bottom w:val="nil"/>
              <w:right w:val="single" w:sz="8" w:space="0" w:color="000000"/>
            </w:tcBorders>
            <w:shd w:val="clear" w:color="auto" w:fill="auto"/>
            <w:vAlign w:val="bottom"/>
          </w:tcPr>
          <w:p w14:paraId="6467E34B" w14:textId="11F23F40" w:rsidR="00F962DA" w:rsidRDefault="00F962DA">
            <w:pPr>
              <w:jc w:val="center"/>
              <w:rPr>
                <w:rFonts w:ascii="Arial" w:hAnsi="Arial" w:cs="Arial"/>
                <w:color w:val="000000"/>
                <w:sz w:val="22"/>
                <w:szCs w:val="22"/>
              </w:rPr>
            </w:pPr>
            <w:r>
              <w:rPr>
                <w:rFonts w:ascii="Arial" w:hAnsi="Arial" w:cs="Arial"/>
                <w:color w:val="000000"/>
                <w:sz w:val="22"/>
                <w:szCs w:val="22"/>
              </w:rPr>
              <w:t>= 156 kWh/m</w:t>
            </w:r>
            <w:r>
              <w:rPr>
                <w:rFonts w:ascii="Calibri" w:hAnsi="Calibri" w:cs="Arial"/>
                <w:color w:val="000000"/>
                <w:sz w:val="22"/>
                <w:szCs w:val="22"/>
              </w:rPr>
              <w:t>²</w:t>
            </w:r>
          </w:p>
        </w:tc>
        <w:tc>
          <w:tcPr>
            <w:tcW w:w="1200" w:type="dxa"/>
            <w:gridSpan w:val="2"/>
            <w:tcBorders>
              <w:top w:val="nil"/>
              <w:left w:val="nil"/>
              <w:bottom w:val="nil"/>
              <w:right w:val="single" w:sz="8" w:space="0" w:color="000000"/>
            </w:tcBorders>
            <w:shd w:val="clear" w:color="auto" w:fill="auto"/>
            <w:vAlign w:val="bottom"/>
          </w:tcPr>
          <w:p w14:paraId="008794AF" w14:textId="15712B8E" w:rsidR="00F962DA" w:rsidRDefault="00F962DA">
            <w:pPr>
              <w:jc w:val="center"/>
              <w:rPr>
                <w:rFonts w:ascii="Arial" w:hAnsi="Arial" w:cs="Arial"/>
                <w:color w:val="000000"/>
                <w:sz w:val="22"/>
                <w:szCs w:val="22"/>
              </w:rPr>
            </w:pPr>
            <w:r>
              <w:rPr>
                <w:rFonts w:ascii="Arial" w:hAnsi="Arial" w:cs="Arial"/>
                <w:color w:val="000000"/>
                <w:sz w:val="22"/>
                <w:szCs w:val="22"/>
              </w:rPr>
              <w:t>= 150 kWh/m²</w:t>
            </w:r>
          </w:p>
        </w:tc>
        <w:tc>
          <w:tcPr>
            <w:tcW w:w="1200" w:type="dxa"/>
            <w:gridSpan w:val="2"/>
            <w:tcBorders>
              <w:top w:val="nil"/>
              <w:left w:val="nil"/>
              <w:bottom w:val="nil"/>
              <w:right w:val="single" w:sz="8" w:space="0" w:color="000000"/>
            </w:tcBorders>
            <w:shd w:val="clear" w:color="auto" w:fill="auto"/>
            <w:vAlign w:val="bottom"/>
          </w:tcPr>
          <w:p w14:paraId="6C5FA848" w14:textId="31A0ADFE" w:rsidR="00F962DA" w:rsidRDefault="00F962DA">
            <w:pPr>
              <w:jc w:val="center"/>
              <w:rPr>
                <w:rFonts w:ascii="Arial" w:hAnsi="Arial" w:cs="Arial"/>
                <w:color w:val="000000"/>
                <w:sz w:val="22"/>
                <w:szCs w:val="22"/>
              </w:rPr>
            </w:pPr>
            <w:r>
              <w:rPr>
                <w:rFonts w:ascii="Arial" w:hAnsi="Arial" w:cs="Arial"/>
                <w:color w:val="000000"/>
                <w:sz w:val="22"/>
                <w:szCs w:val="22"/>
              </w:rPr>
              <w:t>= 214 kWh/m2</w:t>
            </w:r>
          </w:p>
        </w:tc>
        <w:tc>
          <w:tcPr>
            <w:tcW w:w="1200" w:type="dxa"/>
            <w:tcBorders>
              <w:top w:val="nil"/>
              <w:left w:val="nil"/>
              <w:bottom w:val="nil"/>
              <w:right w:val="single" w:sz="8" w:space="0" w:color="000000"/>
            </w:tcBorders>
            <w:shd w:val="clear" w:color="auto" w:fill="auto"/>
            <w:vAlign w:val="bottom"/>
          </w:tcPr>
          <w:p w14:paraId="2CC7C087" w14:textId="7C3FC715" w:rsidR="00F962DA" w:rsidRDefault="00F962DA">
            <w:pPr>
              <w:jc w:val="center"/>
              <w:rPr>
                <w:rFonts w:ascii="Arial" w:hAnsi="Arial" w:cs="Arial"/>
                <w:color w:val="000000"/>
                <w:sz w:val="22"/>
                <w:szCs w:val="22"/>
              </w:rPr>
            </w:pPr>
            <w:r>
              <w:rPr>
                <w:rFonts w:ascii="Arial" w:hAnsi="Arial" w:cs="Arial"/>
                <w:color w:val="000000"/>
                <w:sz w:val="22"/>
                <w:szCs w:val="22"/>
              </w:rPr>
              <w:t>= 229 kWh/m3</w:t>
            </w:r>
          </w:p>
        </w:tc>
      </w:tr>
      <w:tr w:rsidR="00F962DA" w14:paraId="6571B51D" w14:textId="77777777" w:rsidTr="004F2B3B">
        <w:trPr>
          <w:trHeight w:val="315"/>
        </w:trPr>
        <w:tc>
          <w:tcPr>
            <w:tcW w:w="1900" w:type="dxa"/>
            <w:gridSpan w:val="2"/>
            <w:vMerge/>
            <w:tcBorders>
              <w:top w:val="nil"/>
              <w:left w:val="single" w:sz="8" w:space="0" w:color="000000"/>
              <w:bottom w:val="single" w:sz="8" w:space="0" w:color="000000"/>
              <w:right w:val="single" w:sz="8" w:space="0" w:color="000000"/>
            </w:tcBorders>
            <w:vAlign w:val="center"/>
            <w:hideMark/>
          </w:tcPr>
          <w:p w14:paraId="3FF1BD16" w14:textId="77777777" w:rsidR="00F962DA" w:rsidRDefault="00F962DA">
            <w:pPr>
              <w:rPr>
                <w:rFonts w:ascii="Trebuchet MS" w:hAnsi="Trebuchet MS"/>
                <w:color w:val="000000"/>
                <w:sz w:val="20"/>
                <w:szCs w:val="20"/>
              </w:rPr>
            </w:pPr>
          </w:p>
        </w:tc>
        <w:tc>
          <w:tcPr>
            <w:tcW w:w="1200" w:type="dxa"/>
            <w:gridSpan w:val="2"/>
            <w:vMerge/>
            <w:tcBorders>
              <w:top w:val="nil"/>
              <w:left w:val="single" w:sz="8" w:space="0" w:color="000000"/>
              <w:bottom w:val="single" w:sz="8" w:space="0" w:color="000000"/>
              <w:right w:val="single" w:sz="8" w:space="0" w:color="000000"/>
            </w:tcBorders>
            <w:vAlign w:val="bottom"/>
            <w:hideMark/>
          </w:tcPr>
          <w:p w14:paraId="37EFC431" w14:textId="77777777" w:rsidR="00F962DA" w:rsidRDefault="00F962DA">
            <w:pPr>
              <w:rPr>
                <w:rFonts w:ascii="Arial" w:hAnsi="Arial" w:cs="Arial"/>
                <w:color w:val="000000"/>
                <w:sz w:val="22"/>
                <w:szCs w:val="22"/>
              </w:rPr>
            </w:pPr>
          </w:p>
        </w:tc>
        <w:tc>
          <w:tcPr>
            <w:tcW w:w="1200" w:type="dxa"/>
            <w:gridSpan w:val="2"/>
            <w:vMerge/>
            <w:tcBorders>
              <w:top w:val="nil"/>
              <w:left w:val="single" w:sz="8" w:space="0" w:color="000000"/>
              <w:bottom w:val="single" w:sz="8" w:space="0" w:color="000000"/>
              <w:right w:val="single" w:sz="8" w:space="0" w:color="000000"/>
            </w:tcBorders>
            <w:vAlign w:val="bottom"/>
            <w:hideMark/>
          </w:tcPr>
          <w:p w14:paraId="0446656B" w14:textId="77777777" w:rsidR="00F962DA" w:rsidRDefault="00F962DA">
            <w:pPr>
              <w:rPr>
                <w:rFonts w:ascii="Arial" w:hAnsi="Arial" w:cs="Arial"/>
                <w:color w:val="000000"/>
                <w:sz w:val="22"/>
                <w:szCs w:val="22"/>
              </w:rPr>
            </w:pPr>
          </w:p>
        </w:tc>
        <w:tc>
          <w:tcPr>
            <w:tcW w:w="1200" w:type="dxa"/>
            <w:gridSpan w:val="2"/>
            <w:tcBorders>
              <w:top w:val="nil"/>
              <w:left w:val="nil"/>
              <w:bottom w:val="single" w:sz="8" w:space="0" w:color="000000"/>
              <w:right w:val="single" w:sz="8" w:space="0" w:color="000000"/>
            </w:tcBorders>
            <w:shd w:val="clear" w:color="auto" w:fill="auto"/>
            <w:vAlign w:val="bottom"/>
            <w:hideMark/>
          </w:tcPr>
          <w:p w14:paraId="1BAD76A4" w14:textId="4076954E" w:rsidR="00F962DA" w:rsidRDefault="00F962DA">
            <w:pPr>
              <w:jc w:val="center"/>
              <w:rPr>
                <w:rFonts w:ascii="Arial" w:hAnsi="Arial" w:cs="Arial"/>
                <w:color w:val="000000"/>
                <w:sz w:val="22"/>
                <w:szCs w:val="22"/>
              </w:rPr>
            </w:pPr>
            <w:r>
              <w:rPr>
                <w:rFonts w:ascii="Arial" w:hAnsi="Arial" w:cs="Arial"/>
                <w:color w:val="000000"/>
                <w:sz w:val="22"/>
                <w:szCs w:val="22"/>
              </w:rPr>
              <w:t> </w:t>
            </w:r>
          </w:p>
        </w:tc>
        <w:tc>
          <w:tcPr>
            <w:tcW w:w="1200" w:type="dxa"/>
            <w:gridSpan w:val="2"/>
            <w:tcBorders>
              <w:top w:val="nil"/>
              <w:left w:val="nil"/>
              <w:bottom w:val="single" w:sz="8" w:space="0" w:color="000000"/>
              <w:right w:val="single" w:sz="8" w:space="0" w:color="000000"/>
            </w:tcBorders>
            <w:shd w:val="clear" w:color="auto" w:fill="auto"/>
            <w:vAlign w:val="bottom"/>
            <w:hideMark/>
          </w:tcPr>
          <w:p w14:paraId="68AD30F7" w14:textId="6B9B6EC2" w:rsidR="00F962DA" w:rsidRDefault="00F962DA">
            <w:pPr>
              <w:jc w:val="center"/>
              <w:rPr>
                <w:rFonts w:ascii="Arial" w:hAnsi="Arial" w:cs="Arial"/>
                <w:color w:val="000000"/>
                <w:sz w:val="22"/>
                <w:szCs w:val="22"/>
              </w:rPr>
            </w:pPr>
            <w:r>
              <w:rPr>
                <w:rFonts w:ascii="Arial" w:hAnsi="Arial" w:cs="Arial"/>
                <w:color w:val="000000"/>
                <w:sz w:val="22"/>
                <w:szCs w:val="22"/>
              </w:rPr>
              <w:t> </w:t>
            </w:r>
          </w:p>
        </w:tc>
        <w:tc>
          <w:tcPr>
            <w:tcW w:w="1200" w:type="dxa"/>
            <w:gridSpan w:val="2"/>
            <w:tcBorders>
              <w:top w:val="nil"/>
              <w:left w:val="nil"/>
              <w:bottom w:val="single" w:sz="8" w:space="0" w:color="000000"/>
              <w:right w:val="single" w:sz="8" w:space="0" w:color="000000"/>
            </w:tcBorders>
            <w:shd w:val="clear" w:color="auto" w:fill="auto"/>
            <w:vAlign w:val="bottom"/>
            <w:hideMark/>
          </w:tcPr>
          <w:p w14:paraId="573C6732" w14:textId="060D5BF7" w:rsidR="00F962DA" w:rsidRDefault="00F962DA">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434FBF7B" w14:textId="5CDA695E" w:rsidR="00F962DA" w:rsidRDefault="00F962DA">
            <w:pPr>
              <w:jc w:val="center"/>
              <w:rPr>
                <w:rFonts w:ascii="Arial" w:hAnsi="Arial" w:cs="Arial"/>
                <w:color w:val="000000"/>
                <w:sz w:val="22"/>
                <w:szCs w:val="22"/>
              </w:rPr>
            </w:pPr>
            <w:r>
              <w:rPr>
                <w:rFonts w:ascii="Arial" w:hAnsi="Arial" w:cs="Arial"/>
                <w:color w:val="000000"/>
                <w:sz w:val="22"/>
                <w:szCs w:val="22"/>
              </w:rPr>
              <w:t> </w:t>
            </w:r>
          </w:p>
        </w:tc>
      </w:tr>
      <w:tr w:rsidR="00F962DA" w:rsidRPr="00E07EB9" w14:paraId="6A1C0900" w14:textId="77777777" w:rsidTr="005C4BBC">
        <w:trPr>
          <w:gridBefore w:val="1"/>
          <w:gridAfter w:val="2"/>
          <w:wBefore w:w="702" w:type="dxa"/>
          <w:wAfter w:w="1352" w:type="dxa"/>
          <w:trHeight w:val="314"/>
        </w:trPr>
        <w:tc>
          <w:tcPr>
            <w:tcW w:w="1998" w:type="dxa"/>
            <w:gridSpan w:val="2"/>
            <w:tcBorders>
              <w:top w:val="nil"/>
              <w:left w:val="nil"/>
              <w:bottom w:val="nil"/>
              <w:right w:val="nil"/>
            </w:tcBorders>
            <w:shd w:val="clear" w:color="auto" w:fill="auto"/>
            <w:noWrap/>
            <w:vAlign w:val="bottom"/>
            <w:hideMark/>
          </w:tcPr>
          <w:p w14:paraId="60EA678E" w14:textId="77777777" w:rsidR="00F962DA" w:rsidRPr="00E07EB9" w:rsidRDefault="00F962DA" w:rsidP="0049626F">
            <w:pPr>
              <w:jc w:val="center"/>
              <w:rPr>
                <w:rFonts w:ascii="Klavika Regular" w:hAnsi="Klavika Regular"/>
                <w:b/>
                <w:color w:val="000000"/>
                <w:sz w:val="20"/>
                <w:szCs w:val="20"/>
              </w:rPr>
            </w:pPr>
          </w:p>
        </w:tc>
        <w:tc>
          <w:tcPr>
            <w:tcW w:w="1262" w:type="dxa"/>
            <w:gridSpan w:val="2"/>
            <w:tcBorders>
              <w:top w:val="nil"/>
              <w:left w:val="nil"/>
              <w:bottom w:val="nil"/>
              <w:right w:val="nil"/>
            </w:tcBorders>
            <w:shd w:val="clear" w:color="auto" w:fill="auto"/>
            <w:noWrap/>
            <w:vAlign w:val="bottom"/>
            <w:hideMark/>
          </w:tcPr>
          <w:p w14:paraId="1B93A7B4" w14:textId="77777777" w:rsidR="00F962DA" w:rsidRPr="00E07EB9" w:rsidRDefault="00F962DA" w:rsidP="00E85263">
            <w:pPr>
              <w:jc w:val="center"/>
              <w:rPr>
                <w:rFonts w:ascii="Klavika Regular" w:hAnsi="Klavika Regular"/>
                <w:color w:val="000000"/>
                <w:sz w:val="20"/>
                <w:szCs w:val="20"/>
              </w:rPr>
            </w:pPr>
          </w:p>
        </w:tc>
        <w:tc>
          <w:tcPr>
            <w:tcW w:w="1262" w:type="dxa"/>
            <w:gridSpan w:val="2"/>
            <w:tcBorders>
              <w:top w:val="nil"/>
              <w:left w:val="nil"/>
              <w:bottom w:val="nil"/>
              <w:right w:val="nil"/>
            </w:tcBorders>
            <w:shd w:val="clear" w:color="auto" w:fill="auto"/>
            <w:noWrap/>
            <w:vAlign w:val="bottom"/>
            <w:hideMark/>
          </w:tcPr>
          <w:p w14:paraId="0A955433" w14:textId="77777777" w:rsidR="00F962DA" w:rsidRPr="00E07EB9" w:rsidRDefault="00F962DA" w:rsidP="00E85263">
            <w:pPr>
              <w:jc w:val="center"/>
              <w:rPr>
                <w:rFonts w:ascii="Klavika Regular" w:hAnsi="Klavika Regular"/>
                <w:color w:val="000000"/>
                <w:sz w:val="20"/>
                <w:szCs w:val="20"/>
              </w:rPr>
            </w:pPr>
          </w:p>
        </w:tc>
        <w:tc>
          <w:tcPr>
            <w:tcW w:w="1262" w:type="dxa"/>
            <w:gridSpan w:val="2"/>
            <w:tcBorders>
              <w:top w:val="nil"/>
              <w:left w:val="nil"/>
              <w:bottom w:val="nil"/>
              <w:right w:val="nil"/>
            </w:tcBorders>
            <w:shd w:val="clear" w:color="auto" w:fill="auto"/>
            <w:noWrap/>
            <w:vAlign w:val="bottom"/>
            <w:hideMark/>
          </w:tcPr>
          <w:p w14:paraId="1DCBD7A9" w14:textId="77777777" w:rsidR="00F962DA" w:rsidRPr="00E07EB9" w:rsidRDefault="00F962DA" w:rsidP="00E85263">
            <w:pPr>
              <w:jc w:val="center"/>
              <w:rPr>
                <w:rFonts w:ascii="Klavika Regular" w:hAnsi="Klavika Regular"/>
                <w:color w:val="000000"/>
                <w:sz w:val="20"/>
                <w:szCs w:val="20"/>
              </w:rPr>
            </w:pPr>
          </w:p>
        </w:tc>
        <w:tc>
          <w:tcPr>
            <w:tcW w:w="1262" w:type="dxa"/>
            <w:gridSpan w:val="2"/>
            <w:tcBorders>
              <w:top w:val="nil"/>
              <w:left w:val="nil"/>
              <w:bottom w:val="nil"/>
              <w:right w:val="nil"/>
            </w:tcBorders>
            <w:shd w:val="clear" w:color="auto" w:fill="auto"/>
            <w:noWrap/>
            <w:vAlign w:val="bottom"/>
            <w:hideMark/>
          </w:tcPr>
          <w:p w14:paraId="301D2B8A" w14:textId="77777777" w:rsidR="00F962DA" w:rsidRPr="00E07EB9" w:rsidRDefault="00F962DA" w:rsidP="00E85263">
            <w:pPr>
              <w:jc w:val="center"/>
              <w:rPr>
                <w:rFonts w:ascii="Klavika Regular" w:hAnsi="Klavika Regular"/>
                <w:color w:val="000000"/>
                <w:sz w:val="20"/>
                <w:szCs w:val="20"/>
              </w:rPr>
            </w:pPr>
          </w:p>
        </w:tc>
      </w:tr>
    </w:tbl>
    <w:p w14:paraId="6BB9F066" w14:textId="77777777" w:rsidR="001079D4" w:rsidRPr="00E07EB9" w:rsidRDefault="001079D4">
      <w:pPr>
        <w:pStyle w:val="CM1"/>
        <w:rPr>
          <w:rFonts w:ascii="Klavika Regular" w:hAnsi="Klavika Regular" w:cs="Arial"/>
          <w:b/>
          <w:bCs/>
          <w:sz w:val="28"/>
          <w:szCs w:val="22"/>
        </w:rPr>
      </w:pPr>
      <w:r w:rsidRPr="00E07EB9">
        <w:rPr>
          <w:rFonts w:ascii="Klavika Regular" w:hAnsi="Klavika Regular" w:cs="Arial"/>
          <w:b/>
          <w:bCs/>
          <w:sz w:val="28"/>
          <w:szCs w:val="22"/>
        </w:rPr>
        <w:t xml:space="preserve">Kjemikalieforbruk </w:t>
      </w:r>
    </w:p>
    <w:p w14:paraId="57487416" w14:textId="77777777" w:rsidR="001079D4" w:rsidRPr="00E07EB9" w:rsidRDefault="001079D4">
      <w:pPr>
        <w:pStyle w:val="Default"/>
        <w:rPr>
          <w:rFonts w:ascii="Klavika Regular" w:hAnsi="Klavika Regular"/>
        </w:rPr>
      </w:pPr>
    </w:p>
    <w:p w14:paraId="119A53BA" w14:textId="47953843" w:rsidR="001079D4" w:rsidRPr="00E07EB9" w:rsidRDefault="00105752">
      <w:pPr>
        <w:pStyle w:val="CM1"/>
        <w:rPr>
          <w:rFonts w:ascii="Klavika Regular" w:hAnsi="Klavika Regular" w:cs="Arial"/>
          <w:sz w:val="22"/>
          <w:szCs w:val="22"/>
        </w:rPr>
      </w:pPr>
      <w:r w:rsidRPr="00E07EB9">
        <w:rPr>
          <w:rFonts w:ascii="Klavika Regular" w:hAnsi="Klavika Regular" w:cs="Arial"/>
          <w:sz w:val="22"/>
          <w:szCs w:val="22"/>
        </w:rPr>
        <w:t>Nasta AS</w:t>
      </w:r>
      <w:r w:rsidR="001079D4" w:rsidRPr="00E07EB9">
        <w:rPr>
          <w:rFonts w:ascii="Klavika Regular" w:hAnsi="Klavika Regular" w:cs="Arial"/>
          <w:sz w:val="22"/>
          <w:szCs w:val="22"/>
        </w:rPr>
        <w:t xml:space="preserve"> </w:t>
      </w:r>
      <w:r w:rsidRPr="00E07EB9">
        <w:rPr>
          <w:rFonts w:ascii="Klavika Regular" w:hAnsi="Klavika Regular" w:cs="Arial"/>
          <w:sz w:val="22"/>
          <w:szCs w:val="22"/>
        </w:rPr>
        <w:t>mener</w:t>
      </w:r>
      <w:r w:rsidR="001079D4" w:rsidRPr="00E07EB9">
        <w:rPr>
          <w:rFonts w:ascii="Klavika Regular" w:hAnsi="Klavika Regular" w:cs="Arial"/>
          <w:sz w:val="22"/>
          <w:szCs w:val="22"/>
        </w:rPr>
        <w:t xml:space="preserve"> at bedriften ikke har utslipp eller andre miljøproblemer som k</w:t>
      </w:r>
      <w:r w:rsidR="00E32D8F">
        <w:rPr>
          <w:rFonts w:ascii="Klavika Regular" w:hAnsi="Klavika Regular" w:cs="Arial"/>
          <w:sz w:val="22"/>
          <w:szCs w:val="22"/>
        </w:rPr>
        <w:t>rever utslippstillatelse etter F</w:t>
      </w:r>
      <w:r w:rsidR="001079D4" w:rsidRPr="00E07EB9">
        <w:rPr>
          <w:rFonts w:ascii="Klavika Regular" w:hAnsi="Klavika Regular" w:cs="Arial"/>
          <w:sz w:val="22"/>
          <w:szCs w:val="22"/>
        </w:rPr>
        <w:t>orurensningsloven. Bedriften forholder seg til gjeldende lover og forskrifter. Det brukes kjemikalier som er godkjent for utslipp til offentlige nett.</w:t>
      </w:r>
    </w:p>
    <w:p w14:paraId="688AB0FA" w14:textId="77777777" w:rsidR="001079D4" w:rsidRPr="00E07EB9" w:rsidRDefault="001079D4">
      <w:pPr>
        <w:pStyle w:val="CM1"/>
        <w:rPr>
          <w:rFonts w:ascii="Klavika Regular" w:hAnsi="Klavika Regular"/>
        </w:rPr>
      </w:pPr>
    </w:p>
    <w:p w14:paraId="2BB45FAE" w14:textId="45339977" w:rsidR="001079D4" w:rsidRPr="00E07EB9" w:rsidRDefault="000C136F">
      <w:pPr>
        <w:pStyle w:val="CM1"/>
        <w:rPr>
          <w:rFonts w:ascii="Klavika Regular" w:hAnsi="Klavika Regular" w:cs="Arial"/>
          <w:b/>
          <w:bCs/>
          <w:sz w:val="22"/>
          <w:szCs w:val="22"/>
        </w:rPr>
      </w:pPr>
      <w:r>
        <w:rPr>
          <w:rFonts w:ascii="Klavika Regular" w:hAnsi="Klavika Regular" w:cs="Arial"/>
          <w:b/>
          <w:bCs/>
          <w:sz w:val="22"/>
          <w:szCs w:val="22"/>
        </w:rPr>
        <w:t>FARLIG A</w:t>
      </w:r>
      <w:r w:rsidR="001079D4" w:rsidRPr="00E07EB9">
        <w:rPr>
          <w:rFonts w:ascii="Klavika Regular" w:hAnsi="Klavika Regular" w:cs="Arial"/>
          <w:b/>
          <w:bCs/>
          <w:sz w:val="22"/>
          <w:szCs w:val="22"/>
        </w:rPr>
        <w:t xml:space="preserve">VFALL / KILDESORTERING </w:t>
      </w:r>
    </w:p>
    <w:p w14:paraId="41C76F87" w14:textId="3FCB95E9" w:rsidR="001079D4" w:rsidRPr="00E07EB9" w:rsidRDefault="000C136F">
      <w:pPr>
        <w:pStyle w:val="CM28"/>
        <w:spacing w:line="253" w:lineRule="atLeast"/>
        <w:ind w:right="80"/>
        <w:rPr>
          <w:rFonts w:ascii="Klavika Regular" w:hAnsi="Klavika Regular" w:cs="Arial"/>
          <w:sz w:val="22"/>
          <w:szCs w:val="22"/>
        </w:rPr>
      </w:pPr>
      <w:r>
        <w:rPr>
          <w:rFonts w:ascii="Klavika Regular" w:hAnsi="Klavika Regular" w:cs="Arial"/>
          <w:sz w:val="22"/>
          <w:szCs w:val="22"/>
        </w:rPr>
        <w:t xml:space="preserve">Farlig </w:t>
      </w:r>
      <w:r w:rsidR="001079D4" w:rsidRPr="00E07EB9">
        <w:rPr>
          <w:rFonts w:ascii="Klavika Regular" w:hAnsi="Klavika Regular" w:cs="Arial"/>
          <w:sz w:val="22"/>
          <w:szCs w:val="22"/>
        </w:rPr>
        <w:t>avfall er i utgangspunktet avfall som ikke kan håndteres sammen med vanlig forbruksavfall fordi det kan føre til alvorlige forurensninger eller fare for skader på mennesker</w:t>
      </w:r>
      <w:r>
        <w:rPr>
          <w:rFonts w:ascii="Klavika Regular" w:hAnsi="Klavika Regular" w:cs="Arial"/>
          <w:sz w:val="22"/>
          <w:szCs w:val="22"/>
        </w:rPr>
        <w:t xml:space="preserve"> og dyr. Håndteringen av farlig </w:t>
      </w:r>
      <w:r w:rsidR="001079D4" w:rsidRPr="00E07EB9">
        <w:rPr>
          <w:rFonts w:ascii="Klavika Regular" w:hAnsi="Klavika Regular" w:cs="Arial"/>
          <w:sz w:val="22"/>
          <w:szCs w:val="22"/>
        </w:rPr>
        <w:t>avfall</w:t>
      </w:r>
      <w:r>
        <w:rPr>
          <w:rFonts w:ascii="Klavika Regular" w:hAnsi="Klavika Regular" w:cs="Arial"/>
          <w:sz w:val="22"/>
          <w:szCs w:val="22"/>
        </w:rPr>
        <w:t xml:space="preserve"> reguleres av Avfalls</w:t>
      </w:r>
      <w:r w:rsidR="004A20E9">
        <w:rPr>
          <w:rFonts w:ascii="Klavika Regular" w:hAnsi="Klavika Regular" w:cs="Arial"/>
          <w:sz w:val="22"/>
          <w:szCs w:val="22"/>
        </w:rPr>
        <w:t xml:space="preserve">forskriften </w:t>
      </w:r>
      <w:r w:rsidR="003B55A3">
        <w:rPr>
          <w:rFonts w:ascii="Klavika Regular" w:hAnsi="Klavika Regular" w:cs="Arial"/>
          <w:sz w:val="22"/>
          <w:szCs w:val="22"/>
        </w:rPr>
        <w:t>og</w:t>
      </w:r>
      <w:r w:rsidR="001079D4" w:rsidRPr="00E07EB9">
        <w:rPr>
          <w:rFonts w:ascii="Klavika Regular" w:hAnsi="Klavika Regular" w:cs="Arial"/>
          <w:sz w:val="22"/>
          <w:szCs w:val="22"/>
        </w:rPr>
        <w:t xml:space="preserve"> Forurensningsloven. Na</w:t>
      </w:r>
      <w:r w:rsidR="00105752" w:rsidRPr="00E07EB9">
        <w:rPr>
          <w:rFonts w:ascii="Klavika Regular" w:hAnsi="Klavika Regular" w:cs="Arial"/>
          <w:sz w:val="22"/>
          <w:szCs w:val="22"/>
        </w:rPr>
        <w:t>sta</w:t>
      </w:r>
      <w:r w:rsidR="001079D4" w:rsidRPr="00E07EB9">
        <w:rPr>
          <w:rFonts w:ascii="Klavika Regular" w:hAnsi="Klavika Regular" w:cs="Arial"/>
          <w:sz w:val="22"/>
          <w:szCs w:val="22"/>
        </w:rPr>
        <w:t xml:space="preserve"> AS registrerer mengden avfall innen de forskjellige avfallsfraksjoner. D</w:t>
      </w:r>
      <w:r w:rsidR="00476B22" w:rsidRPr="00E07EB9">
        <w:rPr>
          <w:rFonts w:ascii="Klavika Regular" w:hAnsi="Klavika Regular" w:cs="Arial"/>
          <w:sz w:val="22"/>
          <w:szCs w:val="22"/>
        </w:rPr>
        <w:t>enne registreringen vil medføre</w:t>
      </w:r>
      <w:r w:rsidR="001079D4" w:rsidRPr="00E07EB9">
        <w:rPr>
          <w:rFonts w:ascii="Klavika Regular" w:hAnsi="Klavika Regular" w:cs="Arial"/>
          <w:sz w:val="22"/>
          <w:szCs w:val="22"/>
        </w:rPr>
        <w:t xml:space="preserve"> at vi på sikt vil se andre mønstre i våre innkjøpsrutiner og håndteringen av dette avfallet. Avfallshåndteringen gjøres i samarbeid med vår</w:t>
      </w:r>
      <w:r w:rsidR="00105752" w:rsidRPr="00E07EB9">
        <w:rPr>
          <w:rFonts w:ascii="Klavika Regular" w:hAnsi="Klavika Regular" w:cs="Arial"/>
          <w:sz w:val="22"/>
          <w:szCs w:val="22"/>
        </w:rPr>
        <w:t>e</w:t>
      </w:r>
      <w:r w:rsidR="001079D4" w:rsidRPr="00E07EB9">
        <w:rPr>
          <w:rFonts w:ascii="Klavika Regular" w:hAnsi="Klavika Regular" w:cs="Arial"/>
          <w:sz w:val="22"/>
          <w:szCs w:val="22"/>
        </w:rPr>
        <w:t xml:space="preserve"> </w:t>
      </w:r>
      <w:r w:rsidR="00E32D8F">
        <w:rPr>
          <w:rFonts w:ascii="Klavika Regular" w:hAnsi="Klavika Regular" w:cs="Arial"/>
          <w:sz w:val="22"/>
          <w:szCs w:val="22"/>
        </w:rPr>
        <w:t>samarbeidspartnere</w:t>
      </w:r>
      <w:r w:rsidR="00105752" w:rsidRPr="00E07EB9">
        <w:rPr>
          <w:rFonts w:ascii="Klavika Regular" w:hAnsi="Klavika Regular" w:cs="Arial"/>
          <w:sz w:val="22"/>
          <w:szCs w:val="22"/>
        </w:rPr>
        <w:t xml:space="preserve"> </w:t>
      </w:r>
      <w:r w:rsidR="00891A76" w:rsidRPr="00E07EB9">
        <w:rPr>
          <w:rFonts w:ascii="Klavika Regular" w:hAnsi="Klavika Regular" w:cs="Arial"/>
          <w:sz w:val="22"/>
          <w:szCs w:val="22"/>
        </w:rPr>
        <w:t xml:space="preserve">Norsk Gjenvinning, </w:t>
      </w:r>
      <w:r w:rsidR="00B6126F" w:rsidRPr="00E07EB9">
        <w:rPr>
          <w:rFonts w:ascii="Klavika Regular" w:hAnsi="Klavika Regular" w:cs="Arial"/>
          <w:sz w:val="22"/>
          <w:szCs w:val="22"/>
        </w:rPr>
        <w:t>Grønt Punkt,</w:t>
      </w:r>
      <w:r w:rsidR="007E7F21" w:rsidRPr="00E07EB9">
        <w:rPr>
          <w:rFonts w:ascii="Klavika Regular" w:hAnsi="Klavika Regular" w:cs="Arial"/>
          <w:sz w:val="22"/>
          <w:szCs w:val="22"/>
        </w:rPr>
        <w:t xml:space="preserve"> </w:t>
      </w:r>
      <w:r w:rsidR="00891A76" w:rsidRPr="00E07EB9">
        <w:rPr>
          <w:rFonts w:ascii="Klavika Regular" w:hAnsi="Klavika Regular" w:cs="Arial"/>
          <w:sz w:val="22"/>
          <w:szCs w:val="22"/>
        </w:rPr>
        <w:t>Norsk Dekkretur</w:t>
      </w:r>
      <w:r w:rsidR="00105752" w:rsidRPr="00E07EB9">
        <w:rPr>
          <w:rFonts w:ascii="Klavika Regular" w:hAnsi="Klavika Regular" w:cs="Arial"/>
          <w:sz w:val="22"/>
          <w:szCs w:val="22"/>
        </w:rPr>
        <w:t xml:space="preserve"> og </w:t>
      </w:r>
      <w:r w:rsidR="001D5759">
        <w:rPr>
          <w:rFonts w:ascii="Klavika Regular" w:hAnsi="Klavika Regular" w:cs="Arial"/>
          <w:sz w:val="22"/>
          <w:szCs w:val="22"/>
        </w:rPr>
        <w:t>Elretur</w:t>
      </w:r>
      <w:r w:rsidR="00105752" w:rsidRPr="00E07EB9">
        <w:rPr>
          <w:rFonts w:ascii="Klavika Regular" w:hAnsi="Klavika Regular" w:cs="Arial"/>
          <w:sz w:val="22"/>
          <w:szCs w:val="22"/>
        </w:rPr>
        <w:t xml:space="preserve">. </w:t>
      </w:r>
      <w:r w:rsidR="001079D4" w:rsidRPr="00E07EB9">
        <w:rPr>
          <w:rFonts w:ascii="Klavika Regular" w:hAnsi="Klavika Regular" w:cs="Arial"/>
          <w:sz w:val="22"/>
          <w:szCs w:val="22"/>
        </w:rPr>
        <w:t xml:space="preserve"> </w:t>
      </w:r>
    </w:p>
    <w:p w14:paraId="1B0E554D" w14:textId="77777777" w:rsidR="001079D4" w:rsidRPr="00E07EB9" w:rsidRDefault="001079D4">
      <w:pPr>
        <w:pStyle w:val="CM6"/>
        <w:rPr>
          <w:rFonts w:ascii="Klavika Regular" w:hAnsi="Klavika Regular" w:cs="Arial"/>
          <w:b/>
          <w:bCs/>
          <w:sz w:val="22"/>
          <w:szCs w:val="22"/>
        </w:rPr>
      </w:pPr>
      <w:r w:rsidRPr="00E07EB9">
        <w:rPr>
          <w:rFonts w:ascii="Klavika Regular" w:hAnsi="Klavika Regular" w:cs="Arial"/>
          <w:b/>
          <w:bCs/>
          <w:sz w:val="22"/>
          <w:szCs w:val="22"/>
        </w:rPr>
        <w:t>Kildesortering = økonomisk gevinst.</w:t>
      </w:r>
    </w:p>
    <w:p w14:paraId="0FEB3AD9" w14:textId="77777777" w:rsidR="001079D4" w:rsidRPr="00E07EB9" w:rsidRDefault="001079D4">
      <w:pPr>
        <w:pStyle w:val="CM6"/>
        <w:rPr>
          <w:rFonts w:ascii="Klavika Regular" w:hAnsi="Klavika Regular" w:cs="Arial"/>
          <w:sz w:val="20"/>
          <w:szCs w:val="20"/>
        </w:rPr>
      </w:pPr>
      <w:r w:rsidRPr="00E07EB9">
        <w:rPr>
          <w:rFonts w:ascii="Klavika Regular" w:hAnsi="Klavika Regular" w:cs="Arial"/>
          <w:b/>
          <w:bCs/>
          <w:sz w:val="20"/>
          <w:szCs w:val="20"/>
        </w:rPr>
        <w:t xml:space="preserve"> </w:t>
      </w:r>
    </w:p>
    <w:p w14:paraId="4E3D626F" w14:textId="46FAA577" w:rsidR="001079D4" w:rsidRPr="00E07EB9" w:rsidRDefault="00105752">
      <w:pPr>
        <w:pStyle w:val="CM28"/>
        <w:spacing w:line="253" w:lineRule="atLeast"/>
        <w:rPr>
          <w:rFonts w:ascii="Klavika Regular" w:hAnsi="Klavika Regular" w:cs="Arial"/>
          <w:sz w:val="22"/>
          <w:szCs w:val="22"/>
        </w:rPr>
      </w:pPr>
      <w:r w:rsidRPr="00E07EB9">
        <w:rPr>
          <w:rFonts w:ascii="Klavika Regular" w:hAnsi="Klavika Regular" w:cs="Arial"/>
          <w:sz w:val="22"/>
          <w:szCs w:val="22"/>
        </w:rPr>
        <w:t>De ansatte i Nasta</w:t>
      </w:r>
      <w:r w:rsidR="001079D4" w:rsidRPr="00E07EB9">
        <w:rPr>
          <w:rFonts w:ascii="Klavika Regular" w:hAnsi="Klavika Regular" w:cs="Arial"/>
          <w:sz w:val="22"/>
          <w:szCs w:val="22"/>
        </w:rPr>
        <w:t xml:space="preserve"> AS </w:t>
      </w:r>
      <w:r w:rsidR="001D6862">
        <w:rPr>
          <w:rFonts w:ascii="Klavika Regular" w:hAnsi="Klavika Regular" w:cs="Arial"/>
          <w:sz w:val="22"/>
          <w:szCs w:val="22"/>
        </w:rPr>
        <w:t>kildesorterer</w:t>
      </w:r>
      <w:r w:rsidR="001079D4" w:rsidRPr="00E07EB9">
        <w:rPr>
          <w:rFonts w:ascii="Klavika Regular" w:hAnsi="Klavika Regular" w:cs="Arial"/>
          <w:sz w:val="22"/>
          <w:szCs w:val="22"/>
        </w:rPr>
        <w:t xml:space="preserve">. I tillegg til </w:t>
      </w:r>
      <w:r w:rsidR="001D6862">
        <w:rPr>
          <w:rFonts w:ascii="Klavika Regular" w:hAnsi="Klavika Regular" w:cs="Arial"/>
          <w:sz w:val="22"/>
          <w:szCs w:val="22"/>
        </w:rPr>
        <w:t>energi</w:t>
      </w:r>
      <w:r w:rsidR="00B0376E">
        <w:rPr>
          <w:rFonts w:ascii="Klavika Regular" w:hAnsi="Klavika Regular" w:cs="Arial"/>
          <w:sz w:val="22"/>
          <w:szCs w:val="22"/>
        </w:rPr>
        <w:t>-</w:t>
      </w:r>
      <w:r w:rsidR="001D6862">
        <w:rPr>
          <w:rFonts w:ascii="Klavika Regular" w:hAnsi="Klavika Regular" w:cs="Arial"/>
          <w:sz w:val="22"/>
          <w:szCs w:val="22"/>
        </w:rPr>
        <w:t>, resurs</w:t>
      </w:r>
      <w:r w:rsidR="00B0376E">
        <w:rPr>
          <w:rFonts w:ascii="Klavika Regular" w:hAnsi="Klavika Regular" w:cs="Arial"/>
          <w:sz w:val="22"/>
          <w:szCs w:val="22"/>
        </w:rPr>
        <w:t>-</w:t>
      </w:r>
      <w:r w:rsidR="001D6862">
        <w:rPr>
          <w:rFonts w:ascii="Klavika Regular" w:hAnsi="Klavika Regular" w:cs="Arial"/>
          <w:sz w:val="22"/>
          <w:szCs w:val="22"/>
        </w:rPr>
        <w:t xml:space="preserve"> og </w:t>
      </w:r>
      <w:r w:rsidR="001079D4" w:rsidRPr="00E07EB9">
        <w:rPr>
          <w:rFonts w:ascii="Klavika Regular" w:hAnsi="Klavika Regular" w:cs="Arial"/>
          <w:sz w:val="22"/>
          <w:szCs w:val="22"/>
        </w:rPr>
        <w:t xml:space="preserve">miljøaspektet er det også en stor besparelse økonomisk </w:t>
      </w:r>
      <w:r w:rsidR="001D6862">
        <w:rPr>
          <w:rFonts w:ascii="Klavika Regular" w:hAnsi="Klavika Regular" w:cs="Arial"/>
          <w:sz w:val="22"/>
          <w:szCs w:val="22"/>
        </w:rPr>
        <w:t xml:space="preserve">på grunn av </w:t>
      </w:r>
      <w:r w:rsidR="001079D4" w:rsidRPr="00E07EB9">
        <w:rPr>
          <w:rFonts w:ascii="Klavika Regular" w:hAnsi="Klavika Regular" w:cs="Arial"/>
          <w:sz w:val="22"/>
          <w:szCs w:val="22"/>
        </w:rPr>
        <w:t xml:space="preserve">avgiftene ved å levere avfallet usortert som restavfall. </w:t>
      </w:r>
    </w:p>
    <w:p w14:paraId="133AC7B7" w14:textId="77777777" w:rsidR="0002431D" w:rsidRDefault="00105752" w:rsidP="00B63257">
      <w:pPr>
        <w:pStyle w:val="CM1"/>
        <w:rPr>
          <w:rFonts w:ascii="Klavika Regular" w:hAnsi="Klavika Regular" w:cs="Arial"/>
          <w:sz w:val="22"/>
          <w:szCs w:val="22"/>
        </w:rPr>
      </w:pPr>
      <w:r w:rsidRPr="00E07EB9">
        <w:rPr>
          <w:rFonts w:ascii="Klavika Regular" w:hAnsi="Klavika Regular" w:cs="Arial"/>
          <w:sz w:val="22"/>
          <w:szCs w:val="22"/>
        </w:rPr>
        <w:t>Nasta</w:t>
      </w:r>
      <w:r w:rsidR="001079D4" w:rsidRPr="00E07EB9">
        <w:rPr>
          <w:rFonts w:ascii="Klavika Regular" w:hAnsi="Klavika Regular" w:cs="Arial"/>
          <w:sz w:val="22"/>
          <w:szCs w:val="22"/>
        </w:rPr>
        <w:t xml:space="preserve"> AS gjør en fortløpende oppføl</w:t>
      </w:r>
      <w:r w:rsidR="003C3953">
        <w:rPr>
          <w:rFonts w:ascii="Klavika Regular" w:hAnsi="Klavika Regular" w:cs="Arial"/>
          <w:sz w:val="22"/>
          <w:szCs w:val="22"/>
        </w:rPr>
        <w:t>g</w:t>
      </w:r>
      <w:r w:rsidR="001079D4" w:rsidRPr="00E07EB9">
        <w:rPr>
          <w:rFonts w:ascii="Klavika Regular" w:hAnsi="Klavika Regular" w:cs="Arial"/>
          <w:sz w:val="22"/>
          <w:szCs w:val="22"/>
        </w:rPr>
        <w:t xml:space="preserve">ing for vurdering </w:t>
      </w:r>
      <w:r w:rsidR="001D6862">
        <w:rPr>
          <w:rFonts w:ascii="Klavika Regular" w:hAnsi="Klavika Regular" w:cs="Arial"/>
          <w:sz w:val="22"/>
          <w:szCs w:val="22"/>
        </w:rPr>
        <w:t xml:space="preserve">og utvikling </w:t>
      </w:r>
      <w:r w:rsidR="00005ED3">
        <w:rPr>
          <w:rFonts w:ascii="Klavika Regular" w:hAnsi="Klavika Regular" w:cs="Arial"/>
          <w:sz w:val="22"/>
          <w:szCs w:val="22"/>
        </w:rPr>
        <w:t xml:space="preserve">av </w:t>
      </w:r>
      <w:r w:rsidR="001D6862">
        <w:rPr>
          <w:rFonts w:ascii="Klavika Regular" w:hAnsi="Klavika Regular" w:cs="Arial"/>
          <w:sz w:val="22"/>
          <w:szCs w:val="22"/>
        </w:rPr>
        <w:t>systemet for</w:t>
      </w:r>
      <w:r w:rsidR="001079D4" w:rsidRPr="00E07EB9">
        <w:rPr>
          <w:rFonts w:ascii="Klavika Regular" w:hAnsi="Klavika Regular" w:cs="Arial"/>
          <w:sz w:val="22"/>
          <w:szCs w:val="22"/>
        </w:rPr>
        <w:t xml:space="preserve"> kildesortering.</w:t>
      </w:r>
      <w:bookmarkStart w:id="0" w:name="_GoBack"/>
      <w:bookmarkEnd w:id="0"/>
    </w:p>
    <w:p w14:paraId="1CAD3F0F" w14:textId="77777777" w:rsidR="00464F50" w:rsidRDefault="00464F50" w:rsidP="00B63257">
      <w:pPr>
        <w:pStyle w:val="CM1"/>
        <w:rPr>
          <w:rFonts w:ascii="Klavika Regular" w:hAnsi="Klavika Regular" w:cs="Arial"/>
          <w:b/>
          <w:sz w:val="22"/>
          <w:szCs w:val="22"/>
        </w:rPr>
      </w:pPr>
    </w:p>
    <w:p w14:paraId="2F2FBD94" w14:textId="7FC752A3" w:rsidR="00B63257" w:rsidRDefault="0002431D" w:rsidP="00B63257">
      <w:pPr>
        <w:pStyle w:val="CM1"/>
        <w:rPr>
          <w:rFonts w:ascii="Klavika Regular" w:hAnsi="Klavika Regular" w:cs="Arial"/>
          <w:b/>
          <w:sz w:val="22"/>
          <w:szCs w:val="22"/>
        </w:rPr>
      </w:pPr>
      <w:r w:rsidRPr="0002431D">
        <w:rPr>
          <w:rFonts w:ascii="Klavika Regular" w:hAnsi="Klavika Regular" w:cs="Arial"/>
          <w:b/>
          <w:sz w:val="22"/>
          <w:szCs w:val="22"/>
        </w:rPr>
        <w:lastRenderedPageBreak/>
        <w:t xml:space="preserve">KILDESORTERING OG </w:t>
      </w:r>
      <w:r>
        <w:rPr>
          <w:rFonts w:ascii="Klavika Regular" w:hAnsi="Klavika Regular" w:cs="Arial"/>
          <w:b/>
          <w:sz w:val="22"/>
          <w:szCs w:val="22"/>
        </w:rPr>
        <w:t>AVFALL</w:t>
      </w:r>
    </w:p>
    <w:p w14:paraId="098649BB" w14:textId="77777777" w:rsidR="0002431D" w:rsidRPr="0002431D" w:rsidRDefault="0002431D" w:rsidP="0002431D">
      <w:pPr>
        <w:pStyle w:val="Default"/>
      </w:pPr>
    </w:p>
    <w:tbl>
      <w:tblPr>
        <w:tblW w:w="9476" w:type="dxa"/>
        <w:tblInd w:w="70" w:type="dxa"/>
        <w:tblCellMar>
          <w:left w:w="70" w:type="dxa"/>
          <w:right w:w="70" w:type="dxa"/>
        </w:tblCellMar>
        <w:tblLook w:val="04A0" w:firstRow="1" w:lastRow="0" w:firstColumn="1" w:lastColumn="0" w:noHBand="0" w:noVBand="1"/>
      </w:tblPr>
      <w:tblGrid>
        <w:gridCol w:w="709"/>
        <w:gridCol w:w="6804"/>
        <w:gridCol w:w="312"/>
        <w:gridCol w:w="330"/>
        <w:gridCol w:w="85"/>
        <w:gridCol w:w="243"/>
        <w:gridCol w:w="23"/>
        <w:gridCol w:w="312"/>
        <w:gridCol w:w="330"/>
        <w:gridCol w:w="328"/>
      </w:tblGrid>
      <w:tr w:rsidR="0002431D" w:rsidRPr="00E07EB9" w14:paraId="671D2833" w14:textId="77777777" w:rsidTr="0002431D">
        <w:trPr>
          <w:gridAfter w:val="4"/>
          <w:wAfter w:w="993" w:type="dxa"/>
          <w:trHeight w:val="7806"/>
        </w:trPr>
        <w:tc>
          <w:tcPr>
            <w:tcW w:w="7513" w:type="dxa"/>
            <w:gridSpan w:val="2"/>
            <w:tcBorders>
              <w:top w:val="nil"/>
              <w:left w:val="nil"/>
              <w:bottom w:val="nil"/>
              <w:right w:val="nil"/>
            </w:tcBorders>
            <w:shd w:val="clear" w:color="auto" w:fill="auto"/>
            <w:noWrap/>
            <w:vAlign w:val="bottom"/>
          </w:tcPr>
          <w:tbl>
            <w:tblPr>
              <w:tblW w:w="7353" w:type="dxa"/>
              <w:tblCellMar>
                <w:left w:w="70" w:type="dxa"/>
                <w:right w:w="70" w:type="dxa"/>
              </w:tblCellMar>
              <w:tblLook w:val="04A0" w:firstRow="1" w:lastRow="0" w:firstColumn="1" w:lastColumn="0" w:noHBand="0" w:noVBand="1"/>
            </w:tblPr>
            <w:tblGrid>
              <w:gridCol w:w="2238"/>
              <w:gridCol w:w="882"/>
              <w:gridCol w:w="911"/>
              <w:gridCol w:w="990"/>
              <w:gridCol w:w="1121"/>
              <w:gridCol w:w="1211"/>
            </w:tblGrid>
            <w:tr w:rsidR="00E23F37" w14:paraId="28897B88" w14:textId="77777777" w:rsidTr="00E23F37">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A9E4148" w14:textId="77777777" w:rsidR="00E23F37" w:rsidRDefault="00E23F37">
                  <w:pPr>
                    <w:rPr>
                      <w:rFonts w:ascii="Arial" w:hAnsi="Arial" w:cs="Arial"/>
                      <w:b/>
                      <w:bCs/>
                      <w:color w:val="000000"/>
                      <w:sz w:val="22"/>
                      <w:szCs w:val="22"/>
                    </w:rPr>
                  </w:pPr>
                  <w:r>
                    <w:rPr>
                      <w:rFonts w:ascii="Arial" w:hAnsi="Arial" w:cs="Arial"/>
                      <w:b/>
                      <w:bCs/>
                      <w:color w:val="000000"/>
                      <w:sz w:val="22"/>
                      <w:szCs w:val="22"/>
                    </w:rPr>
                    <w:t>EE-AVFALL</w:t>
                  </w:r>
                </w:p>
              </w:tc>
              <w:tc>
                <w:tcPr>
                  <w:tcW w:w="882" w:type="dxa"/>
                  <w:tcBorders>
                    <w:top w:val="single" w:sz="8" w:space="0" w:color="000000"/>
                    <w:left w:val="nil"/>
                    <w:bottom w:val="single" w:sz="8" w:space="0" w:color="000000"/>
                    <w:right w:val="single" w:sz="8" w:space="0" w:color="000000"/>
                  </w:tcBorders>
                  <w:shd w:val="clear" w:color="000000" w:fill="D9D9D9"/>
                  <w:vAlign w:val="center"/>
                </w:tcPr>
                <w:p w14:paraId="243B548E" w14:textId="5FBDF20B" w:rsidR="00E23F37" w:rsidRDefault="00E23F37">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tcPr>
                <w:p w14:paraId="1327868F" w14:textId="14FB735B" w:rsidR="00E23F37" w:rsidRDefault="00E23F37">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tcPr>
                <w:p w14:paraId="6E61CD8D" w14:textId="0D8517FE" w:rsidR="00E23F37" w:rsidRDefault="00E23F37">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tcPr>
                <w:p w14:paraId="39177D81" w14:textId="45F62C03" w:rsidR="00E23F37" w:rsidRDefault="00E23F37">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tcPr>
                <w:p w14:paraId="55368B43" w14:textId="10034689" w:rsidR="00E23F37" w:rsidRDefault="00E23F37">
                  <w:pPr>
                    <w:jc w:val="center"/>
                    <w:rPr>
                      <w:rFonts w:ascii="Arial" w:hAnsi="Arial" w:cs="Arial"/>
                      <w:b/>
                      <w:bCs/>
                      <w:color w:val="000000"/>
                      <w:sz w:val="22"/>
                      <w:szCs w:val="22"/>
                    </w:rPr>
                  </w:pPr>
                  <w:r>
                    <w:rPr>
                      <w:rFonts w:ascii="Arial" w:hAnsi="Arial" w:cs="Arial"/>
                      <w:b/>
                      <w:bCs/>
                      <w:color w:val="000000"/>
                      <w:sz w:val="22"/>
                      <w:szCs w:val="22"/>
                    </w:rPr>
                    <w:t>2016</w:t>
                  </w:r>
                </w:p>
              </w:tc>
            </w:tr>
            <w:tr w:rsidR="00E23F37" w14:paraId="56035A64"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3D54E35A" w14:textId="77777777" w:rsidR="00E23F37" w:rsidRDefault="00E23F37">
                  <w:pPr>
                    <w:rPr>
                      <w:rFonts w:ascii="Arial" w:hAnsi="Arial" w:cs="Arial"/>
                      <w:b/>
                      <w:bCs/>
                      <w:color w:val="000000"/>
                      <w:sz w:val="22"/>
                      <w:szCs w:val="22"/>
                    </w:rPr>
                  </w:pPr>
                  <w:r>
                    <w:rPr>
                      <w:rFonts w:ascii="Arial" w:hAnsi="Arial" w:cs="Arial"/>
                      <w:b/>
                      <w:bCs/>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7CA2D074" w14:textId="77777777" w:rsidR="00E23F37" w:rsidRDefault="00E23F37">
                  <w:pPr>
                    <w:jc w:val="center"/>
                    <w:rPr>
                      <w:rFonts w:ascii="Arial" w:hAnsi="Arial" w:cs="Arial"/>
                      <w:color w:val="000000"/>
                      <w:sz w:val="22"/>
                      <w:szCs w:val="22"/>
                    </w:rPr>
                  </w:pPr>
                  <w:r>
                    <w:rPr>
                      <w:rFonts w:ascii="Arial" w:hAnsi="Arial" w:cs="Arial"/>
                      <w:color w:val="000000"/>
                      <w:sz w:val="22"/>
                      <w:szCs w:val="22"/>
                    </w:rPr>
                    <w:t>Paller</w:t>
                  </w:r>
                </w:p>
              </w:tc>
              <w:tc>
                <w:tcPr>
                  <w:tcW w:w="911" w:type="dxa"/>
                  <w:tcBorders>
                    <w:top w:val="nil"/>
                    <w:left w:val="nil"/>
                    <w:bottom w:val="single" w:sz="8" w:space="0" w:color="000000"/>
                    <w:right w:val="single" w:sz="8" w:space="0" w:color="000000"/>
                  </w:tcBorders>
                  <w:shd w:val="clear" w:color="auto" w:fill="auto"/>
                  <w:vAlign w:val="center"/>
                  <w:hideMark/>
                </w:tcPr>
                <w:p w14:paraId="0D23ED67" w14:textId="77777777" w:rsidR="00E23F37" w:rsidRDefault="00E23F37">
                  <w:pPr>
                    <w:jc w:val="center"/>
                    <w:rPr>
                      <w:rFonts w:ascii="Arial" w:hAnsi="Arial" w:cs="Arial"/>
                      <w:color w:val="000000"/>
                      <w:sz w:val="22"/>
                      <w:szCs w:val="22"/>
                    </w:rPr>
                  </w:pPr>
                  <w:r>
                    <w:rPr>
                      <w:rFonts w:ascii="Arial" w:hAnsi="Arial" w:cs="Arial"/>
                      <w:color w:val="000000"/>
                      <w:sz w:val="22"/>
                      <w:szCs w:val="22"/>
                    </w:rPr>
                    <w:t>kg</w:t>
                  </w:r>
                </w:p>
              </w:tc>
              <w:tc>
                <w:tcPr>
                  <w:tcW w:w="990" w:type="dxa"/>
                  <w:tcBorders>
                    <w:top w:val="nil"/>
                    <w:left w:val="nil"/>
                    <w:bottom w:val="single" w:sz="8" w:space="0" w:color="000000"/>
                    <w:right w:val="single" w:sz="8" w:space="0" w:color="000000"/>
                  </w:tcBorders>
                  <w:shd w:val="clear" w:color="auto" w:fill="auto"/>
                  <w:vAlign w:val="center"/>
                  <w:hideMark/>
                </w:tcPr>
                <w:p w14:paraId="36573440" w14:textId="77777777" w:rsidR="00E23F37" w:rsidRDefault="00E23F37">
                  <w:pPr>
                    <w:jc w:val="center"/>
                    <w:rPr>
                      <w:rFonts w:ascii="Arial" w:hAnsi="Arial" w:cs="Arial"/>
                      <w:color w:val="000000"/>
                      <w:sz w:val="22"/>
                      <w:szCs w:val="22"/>
                    </w:rPr>
                  </w:pPr>
                  <w:r>
                    <w:rPr>
                      <w:rFonts w:ascii="Arial" w:hAnsi="Arial" w:cs="Arial"/>
                      <w:color w:val="000000"/>
                      <w:sz w:val="22"/>
                      <w:szCs w:val="22"/>
                    </w:rPr>
                    <w:t>kg</w:t>
                  </w:r>
                </w:p>
              </w:tc>
              <w:tc>
                <w:tcPr>
                  <w:tcW w:w="1121" w:type="dxa"/>
                  <w:tcBorders>
                    <w:top w:val="nil"/>
                    <w:left w:val="nil"/>
                    <w:bottom w:val="single" w:sz="8" w:space="0" w:color="000000"/>
                    <w:right w:val="single" w:sz="8" w:space="0" w:color="000000"/>
                  </w:tcBorders>
                  <w:shd w:val="clear" w:color="auto" w:fill="auto"/>
                  <w:vAlign w:val="center"/>
                  <w:hideMark/>
                </w:tcPr>
                <w:p w14:paraId="4A7C5F0E" w14:textId="77777777" w:rsidR="00E23F37" w:rsidRDefault="00E23F37">
                  <w:pPr>
                    <w:jc w:val="center"/>
                    <w:rPr>
                      <w:rFonts w:ascii="Arial" w:hAnsi="Arial" w:cs="Arial"/>
                      <w:color w:val="000000"/>
                      <w:sz w:val="22"/>
                      <w:szCs w:val="22"/>
                    </w:rPr>
                  </w:pPr>
                  <w:r>
                    <w:rPr>
                      <w:rFonts w:ascii="Arial" w:hAnsi="Arial" w:cs="Arial"/>
                      <w:color w:val="000000"/>
                      <w:sz w:val="22"/>
                      <w:szCs w:val="22"/>
                    </w:rPr>
                    <w:t>kg</w:t>
                  </w:r>
                </w:p>
              </w:tc>
              <w:tc>
                <w:tcPr>
                  <w:tcW w:w="1211" w:type="dxa"/>
                  <w:tcBorders>
                    <w:top w:val="nil"/>
                    <w:left w:val="nil"/>
                    <w:bottom w:val="single" w:sz="8" w:space="0" w:color="000000"/>
                    <w:right w:val="single" w:sz="8" w:space="0" w:color="000000"/>
                  </w:tcBorders>
                  <w:shd w:val="clear" w:color="auto" w:fill="auto"/>
                  <w:vAlign w:val="center"/>
                  <w:hideMark/>
                </w:tcPr>
                <w:p w14:paraId="205773D4" w14:textId="77777777" w:rsidR="00E23F37" w:rsidRDefault="00E23F37">
                  <w:pPr>
                    <w:jc w:val="center"/>
                    <w:rPr>
                      <w:rFonts w:ascii="Arial" w:hAnsi="Arial" w:cs="Arial"/>
                      <w:color w:val="000000"/>
                      <w:sz w:val="22"/>
                      <w:szCs w:val="22"/>
                    </w:rPr>
                  </w:pPr>
                  <w:r>
                    <w:rPr>
                      <w:rFonts w:ascii="Arial" w:hAnsi="Arial" w:cs="Arial"/>
                      <w:color w:val="000000"/>
                      <w:sz w:val="22"/>
                      <w:szCs w:val="22"/>
                    </w:rPr>
                    <w:t>kg</w:t>
                  </w:r>
                </w:p>
              </w:tc>
            </w:tr>
            <w:tr w:rsidR="00E23F37" w14:paraId="18CAA402" w14:textId="77777777" w:rsidTr="00E23F37">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59AF8804" w14:textId="77777777" w:rsidR="00E23F37" w:rsidRDefault="00E23F37">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tcPr>
                <w:p w14:paraId="3E01EB8D" w14:textId="6329ACA1" w:rsidR="00E23F37" w:rsidRDefault="00E23F37">
                  <w:pPr>
                    <w:jc w:val="center"/>
                    <w:rPr>
                      <w:rFonts w:ascii="Arial" w:hAnsi="Arial" w:cs="Arial"/>
                      <w:color w:val="000000"/>
                      <w:sz w:val="22"/>
                      <w:szCs w:val="22"/>
                    </w:rPr>
                  </w:pPr>
                  <w:r>
                    <w:rPr>
                      <w:rFonts w:ascii="Arial" w:hAnsi="Arial" w:cs="Arial"/>
                      <w:color w:val="000000"/>
                      <w:sz w:val="22"/>
                      <w:szCs w:val="22"/>
                    </w:rPr>
                    <w:t>640</w:t>
                  </w:r>
                </w:p>
              </w:tc>
              <w:tc>
                <w:tcPr>
                  <w:tcW w:w="911" w:type="dxa"/>
                  <w:tcBorders>
                    <w:top w:val="nil"/>
                    <w:left w:val="nil"/>
                    <w:bottom w:val="single" w:sz="8" w:space="0" w:color="000000"/>
                    <w:right w:val="single" w:sz="8" w:space="0" w:color="000000"/>
                  </w:tcBorders>
                  <w:shd w:val="clear" w:color="auto" w:fill="auto"/>
                  <w:vAlign w:val="center"/>
                </w:tcPr>
                <w:p w14:paraId="6AB661DA" w14:textId="50D0951F" w:rsidR="00E23F37" w:rsidRDefault="00E23F37">
                  <w:pPr>
                    <w:jc w:val="center"/>
                    <w:rPr>
                      <w:rFonts w:ascii="Arial" w:hAnsi="Arial" w:cs="Arial"/>
                      <w:color w:val="000000"/>
                      <w:sz w:val="22"/>
                      <w:szCs w:val="22"/>
                    </w:rPr>
                  </w:pPr>
                  <w:r>
                    <w:rPr>
                      <w:rFonts w:ascii="Arial" w:hAnsi="Arial" w:cs="Arial"/>
                      <w:color w:val="000000"/>
                      <w:sz w:val="22"/>
                      <w:szCs w:val="22"/>
                    </w:rPr>
                    <w:t>100</w:t>
                  </w:r>
                </w:p>
              </w:tc>
              <w:tc>
                <w:tcPr>
                  <w:tcW w:w="990" w:type="dxa"/>
                  <w:tcBorders>
                    <w:top w:val="nil"/>
                    <w:left w:val="nil"/>
                    <w:bottom w:val="single" w:sz="8" w:space="0" w:color="000000"/>
                    <w:right w:val="single" w:sz="8" w:space="0" w:color="000000"/>
                  </w:tcBorders>
                  <w:shd w:val="clear" w:color="auto" w:fill="auto"/>
                  <w:vAlign w:val="center"/>
                </w:tcPr>
                <w:p w14:paraId="71D4DC08" w14:textId="6CF5B108" w:rsidR="00E23F37" w:rsidRDefault="00E23F37">
                  <w:pPr>
                    <w:jc w:val="center"/>
                    <w:rPr>
                      <w:rFonts w:ascii="Arial" w:hAnsi="Arial" w:cs="Arial"/>
                      <w:color w:val="000000"/>
                      <w:sz w:val="22"/>
                      <w:szCs w:val="22"/>
                    </w:rPr>
                  </w:pPr>
                  <w:r>
                    <w:rPr>
                      <w:rFonts w:ascii="Arial" w:hAnsi="Arial" w:cs="Arial"/>
                      <w:color w:val="000000"/>
                      <w:sz w:val="22"/>
                      <w:szCs w:val="22"/>
                    </w:rPr>
                    <w:t>300</w:t>
                  </w:r>
                </w:p>
              </w:tc>
              <w:tc>
                <w:tcPr>
                  <w:tcW w:w="1121" w:type="dxa"/>
                  <w:tcBorders>
                    <w:top w:val="nil"/>
                    <w:left w:val="nil"/>
                    <w:bottom w:val="single" w:sz="8" w:space="0" w:color="000000"/>
                    <w:right w:val="single" w:sz="8" w:space="0" w:color="000000"/>
                  </w:tcBorders>
                  <w:shd w:val="clear" w:color="auto" w:fill="auto"/>
                  <w:vAlign w:val="center"/>
                </w:tcPr>
                <w:p w14:paraId="0E0A1812" w14:textId="289579E4" w:rsidR="00E23F37" w:rsidRDefault="00E23F37">
                  <w:pPr>
                    <w:jc w:val="center"/>
                    <w:rPr>
                      <w:rFonts w:ascii="Arial" w:hAnsi="Arial" w:cs="Arial"/>
                      <w:color w:val="000000"/>
                      <w:sz w:val="22"/>
                      <w:szCs w:val="22"/>
                    </w:rPr>
                  </w:pPr>
                  <w:r>
                    <w:rPr>
                      <w:rFonts w:ascii="Arial" w:hAnsi="Arial" w:cs="Arial"/>
                      <w:color w:val="000000"/>
                      <w:sz w:val="22"/>
                      <w:szCs w:val="22"/>
                    </w:rPr>
                    <w:t>450</w:t>
                  </w:r>
                </w:p>
              </w:tc>
              <w:tc>
                <w:tcPr>
                  <w:tcW w:w="1211" w:type="dxa"/>
                  <w:tcBorders>
                    <w:top w:val="nil"/>
                    <w:left w:val="nil"/>
                    <w:bottom w:val="single" w:sz="8" w:space="0" w:color="000000"/>
                    <w:right w:val="single" w:sz="8" w:space="0" w:color="000000"/>
                  </w:tcBorders>
                  <w:shd w:val="clear" w:color="auto" w:fill="auto"/>
                  <w:vAlign w:val="center"/>
                </w:tcPr>
                <w:p w14:paraId="344A1314" w14:textId="0971EE95" w:rsidR="00E23F37" w:rsidRDefault="00E23F37">
                  <w:pPr>
                    <w:jc w:val="center"/>
                    <w:rPr>
                      <w:rFonts w:ascii="Arial" w:hAnsi="Arial" w:cs="Arial"/>
                      <w:color w:val="000000"/>
                      <w:sz w:val="22"/>
                      <w:szCs w:val="22"/>
                    </w:rPr>
                  </w:pPr>
                  <w:r>
                    <w:rPr>
                      <w:rFonts w:ascii="Arial" w:hAnsi="Arial" w:cs="Arial"/>
                      <w:color w:val="000000"/>
                      <w:sz w:val="22"/>
                      <w:szCs w:val="22"/>
                    </w:rPr>
                    <w:t>3522</w:t>
                  </w:r>
                </w:p>
              </w:tc>
            </w:tr>
            <w:tr w:rsidR="00E23F37" w14:paraId="6063F675" w14:textId="77777777" w:rsidTr="00214D0F">
              <w:trPr>
                <w:trHeight w:val="319"/>
              </w:trPr>
              <w:tc>
                <w:tcPr>
                  <w:tcW w:w="2238" w:type="dxa"/>
                  <w:tcBorders>
                    <w:top w:val="nil"/>
                    <w:left w:val="nil"/>
                    <w:bottom w:val="nil"/>
                    <w:right w:val="nil"/>
                  </w:tcBorders>
                  <w:shd w:val="clear" w:color="auto" w:fill="auto"/>
                  <w:hideMark/>
                </w:tcPr>
                <w:p w14:paraId="3102ADFB" w14:textId="77777777" w:rsidR="00E23F37" w:rsidRDefault="00E23F37">
                  <w:pPr>
                    <w:rPr>
                      <w:color w:val="000000"/>
                      <w:sz w:val="20"/>
                      <w:szCs w:val="20"/>
                    </w:rPr>
                  </w:pPr>
                </w:p>
              </w:tc>
              <w:tc>
                <w:tcPr>
                  <w:tcW w:w="882" w:type="dxa"/>
                  <w:tcBorders>
                    <w:top w:val="nil"/>
                    <w:left w:val="nil"/>
                    <w:bottom w:val="nil"/>
                    <w:right w:val="nil"/>
                  </w:tcBorders>
                  <w:shd w:val="clear" w:color="auto" w:fill="auto"/>
                  <w:hideMark/>
                </w:tcPr>
                <w:p w14:paraId="4ED93413" w14:textId="77777777" w:rsidR="00E23F37" w:rsidRDefault="00E23F37">
                  <w:pPr>
                    <w:rPr>
                      <w:color w:val="000000"/>
                      <w:sz w:val="20"/>
                      <w:szCs w:val="20"/>
                    </w:rPr>
                  </w:pPr>
                </w:p>
              </w:tc>
              <w:tc>
                <w:tcPr>
                  <w:tcW w:w="911" w:type="dxa"/>
                  <w:tcBorders>
                    <w:top w:val="nil"/>
                    <w:left w:val="nil"/>
                    <w:bottom w:val="nil"/>
                    <w:right w:val="nil"/>
                  </w:tcBorders>
                  <w:shd w:val="clear" w:color="auto" w:fill="auto"/>
                  <w:hideMark/>
                </w:tcPr>
                <w:p w14:paraId="7DAF9816" w14:textId="77777777" w:rsidR="00E23F37" w:rsidRDefault="00E23F37">
                  <w:pPr>
                    <w:rPr>
                      <w:color w:val="000000"/>
                      <w:sz w:val="20"/>
                      <w:szCs w:val="20"/>
                    </w:rPr>
                  </w:pPr>
                </w:p>
              </w:tc>
              <w:tc>
                <w:tcPr>
                  <w:tcW w:w="990" w:type="dxa"/>
                  <w:tcBorders>
                    <w:top w:val="nil"/>
                    <w:left w:val="nil"/>
                    <w:bottom w:val="nil"/>
                    <w:right w:val="nil"/>
                  </w:tcBorders>
                  <w:shd w:val="clear" w:color="auto" w:fill="auto"/>
                  <w:hideMark/>
                </w:tcPr>
                <w:p w14:paraId="546A865E" w14:textId="77777777" w:rsidR="00E23F37" w:rsidRDefault="00E23F37">
                  <w:pPr>
                    <w:rPr>
                      <w:color w:val="000000"/>
                      <w:sz w:val="20"/>
                      <w:szCs w:val="20"/>
                    </w:rPr>
                  </w:pPr>
                </w:p>
              </w:tc>
              <w:tc>
                <w:tcPr>
                  <w:tcW w:w="1121" w:type="dxa"/>
                  <w:tcBorders>
                    <w:top w:val="nil"/>
                    <w:left w:val="nil"/>
                    <w:bottom w:val="nil"/>
                    <w:right w:val="nil"/>
                  </w:tcBorders>
                  <w:shd w:val="clear" w:color="auto" w:fill="auto"/>
                  <w:hideMark/>
                </w:tcPr>
                <w:p w14:paraId="15B1A017" w14:textId="77777777" w:rsidR="00E23F37" w:rsidRDefault="00E23F37">
                  <w:pPr>
                    <w:rPr>
                      <w:color w:val="000000"/>
                      <w:sz w:val="20"/>
                      <w:szCs w:val="20"/>
                    </w:rPr>
                  </w:pPr>
                </w:p>
              </w:tc>
              <w:tc>
                <w:tcPr>
                  <w:tcW w:w="1211" w:type="dxa"/>
                  <w:tcBorders>
                    <w:top w:val="nil"/>
                    <w:left w:val="nil"/>
                    <w:bottom w:val="nil"/>
                    <w:right w:val="nil"/>
                  </w:tcBorders>
                  <w:shd w:val="clear" w:color="auto" w:fill="auto"/>
                  <w:hideMark/>
                </w:tcPr>
                <w:p w14:paraId="5A5740F6" w14:textId="77777777" w:rsidR="00E23F37" w:rsidRDefault="00E23F37">
                  <w:pPr>
                    <w:rPr>
                      <w:color w:val="000000"/>
                      <w:sz w:val="20"/>
                      <w:szCs w:val="20"/>
                    </w:rPr>
                  </w:pPr>
                </w:p>
              </w:tc>
            </w:tr>
            <w:tr w:rsidR="002A160A" w14:paraId="3C839FFC" w14:textId="77777777" w:rsidTr="00E23F37">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5F2BF37" w14:textId="77777777" w:rsidR="002A160A" w:rsidRDefault="002A160A">
                  <w:pPr>
                    <w:rPr>
                      <w:rFonts w:ascii="Arial" w:hAnsi="Arial" w:cs="Arial"/>
                      <w:b/>
                      <w:bCs/>
                      <w:color w:val="000000"/>
                      <w:sz w:val="22"/>
                      <w:szCs w:val="22"/>
                    </w:rPr>
                  </w:pPr>
                  <w:r>
                    <w:rPr>
                      <w:rFonts w:ascii="Arial" w:hAnsi="Arial" w:cs="Arial"/>
                      <w:b/>
                      <w:bCs/>
                      <w:color w:val="000000"/>
                      <w:sz w:val="22"/>
                      <w:szCs w:val="22"/>
                    </w:rPr>
                    <w:t xml:space="preserve">OLJEFORURENSET MASSE </w:t>
                  </w:r>
                </w:p>
              </w:tc>
              <w:tc>
                <w:tcPr>
                  <w:tcW w:w="882" w:type="dxa"/>
                  <w:tcBorders>
                    <w:top w:val="single" w:sz="8" w:space="0" w:color="000000"/>
                    <w:left w:val="nil"/>
                    <w:bottom w:val="single" w:sz="8" w:space="0" w:color="000000"/>
                    <w:right w:val="single" w:sz="8" w:space="0" w:color="000000"/>
                  </w:tcBorders>
                  <w:shd w:val="clear" w:color="000000" w:fill="E4E4E4"/>
                  <w:vAlign w:val="center"/>
                </w:tcPr>
                <w:p w14:paraId="7C9EA394" w14:textId="00612D14" w:rsidR="002A160A" w:rsidRDefault="002A160A">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tcPr>
                <w:p w14:paraId="6CF655AE" w14:textId="2B0AF590" w:rsidR="002A160A" w:rsidRDefault="002A160A">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tcPr>
                <w:p w14:paraId="4141EA39" w14:textId="5E7B6FFA" w:rsidR="002A160A" w:rsidRDefault="002A160A">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tcPr>
                <w:p w14:paraId="18C369D8" w14:textId="4083A9CE" w:rsidR="002A160A" w:rsidRDefault="002A160A">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tcPr>
                <w:p w14:paraId="1BC054D8" w14:textId="16161177" w:rsidR="002A160A" w:rsidRDefault="002A160A">
                  <w:pPr>
                    <w:jc w:val="center"/>
                    <w:rPr>
                      <w:rFonts w:ascii="Arial" w:hAnsi="Arial" w:cs="Arial"/>
                      <w:b/>
                      <w:bCs/>
                      <w:color w:val="000000"/>
                      <w:sz w:val="22"/>
                      <w:szCs w:val="22"/>
                    </w:rPr>
                  </w:pPr>
                  <w:r>
                    <w:rPr>
                      <w:rFonts w:ascii="Arial" w:hAnsi="Arial" w:cs="Arial"/>
                      <w:b/>
                      <w:bCs/>
                      <w:color w:val="000000"/>
                      <w:sz w:val="22"/>
                      <w:szCs w:val="22"/>
                    </w:rPr>
                    <w:t>2016</w:t>
                  </w:r>
                </w:p>
              </w:tc>
            </w:tr>
            <w:tr w:rsidR="002A160A" w14:paraId="5F7C15D8"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209D6542" w14:textId="77777777" w:rsidR="002A160A" w:rsidRDefault="002A160A">
                  <w:pPr>
                    <w:rPr>
                      <w:rFonts w:ascii="Trebuchet MS" w:hAnsi="Trebuchet MS"/>
                      <w:color w:val="000000"/>
                      <w:sz w:val="20"/>
                      <w:szCs w:val="20"/>
                    </w:rPr>
                  </w:pPr>
                  <w:r>
                    <w:rPr>
                      <w:rFonts w:ascii="Trebuchet MS" w:hAnsi="Trebuchet MS"/>
                      <w:color w:val="000000"/>
                      <w:sz w:val="20"/>
                      <w:szCs w:val="20"/>
                    </w:rPr>
                    <w:t> </w:t>
                  </w:r>
                </w:p>
              </w:tc>
              <w:tc>
                <w:tcPr>
                  <w:tcW w:w="882" w:type="dxa"/>
                  <w:tcBorders>
                    <w:top w:val="nil"/>
                    <w:left w:val="nil"/>
                    <w:bottom w:val="single" w:sz="8" w:space="0" w:color="000000"/>
                    <w:right w:val="single" w:sz="8" w:space="0" w:color="000000"/>
                  </w:tcBorders>
                  <w:shd w:val="clear" w:color="auto" w:fill="auto"/>
                  <w:vAlign w:val="center"/>
                  <w:hideMark/>
                </w:tcPr>
                <w:p w14:paraId="51425F3B" w14:textId="77777777" w:rsidR="002A160A" w:rsidRDefault="002A160A">
                  <w:pPr>
                    <w:jc w:val="center"/>
                    <w:rPr>
                      <w:rFonts w:ascii="Arial" w:hAnsi="Arial" w:cs="Arial"/>
                      <w:color w:val="000000"/>
                      <w:sz w:val="22"/>
                      <w:szCs w:val="22"/>
                    </w:rPr>
                  </w:pPr>
                  <w:r>
                    <w:rPr>
                      <w:rFonts w:ascii="Arial" w:hAnsi="Arial" w:cs="Arial"/>
                      <w:color w:val="000000"/>
                      <w:sz w:val="22"/>
                      <w:szCs w:val="22"/>
                    </w:rPr>
                    <w:t>kg</w:t>
                  </w:r>
                </w:p>
              </w:tc>
              <w:tc>
                <w:tcPr>
                  <w:tcW w:w="911" w:type="dxa"/>
                  <w:tcBorders>
                    <w:top w:val="nil"/>
                    <w:left w:val="nil"/>
                    <w:bottom w:val="single" w:sz="8" w:space="0" w:color="000000"/>
                    <w:right w:val="single" w:sz="8" w:space="0" w:color="000000"/>
                  </w:tcBorders>
                  <w:shd w:val="clear" w:color="auto" w:fill="auto"/>
                  <w:vAlign w:val="center"/>
                  <w:hideMark/>
                </w:tcPr>
                <w:p w14:paraId="7A4C347F" w14:textId="77777777" w:rsidR="002A160A" w:rsidRDefault="002A160A">
                  <w:pPr>
                    <w:jc w:val="center"/>
                    <w:rPr>
                      <w:rFonts w:ascii="Arial" w:hAnsi="Arial" w:cs="Arial"/>
                      <w:color w:val="000000"/>
                      <w:sz w:val="22"/>
                      <w:szCs w:val="22"/>
                    </w:rPr>
                  </w:pPr>
                  <w:r>
                    <w:rPr>
                      <w:rFonts w:ascii="Arial" w:hAnsi="Arial" w:cs="Arial"/>
                      <w:color w:val="000000"/>
                      <w:sz w:val="22"/>
                      <w:szCs w:val="22"/>
                    </w:rPr>
                    <w:t>kg</w:t>
                  </w:r>
                </w:p>
              </w:tc>
              <w:tc>
                <w:tcPr>
                  <w:tcW w:w="990" w:type="dxa"/>
                  <w:tcBorders>
                    <w:top w:val="nil"/>
                    <w:left w:val="nil"/>
                    <w:bottom w:val="single" w:sz="8" w:space="0" w:color="000000"/>
                    <w:right w:val="single" w:sz="8" w:space="0" w:color="000000"/>
                  </w:tcBorders>
                  <w:shd w:val="clear" w:color="auto" w:fill="auto"/>
                  <w:vAlign w:val="center"/>
                  <w:hideMark/>
                </w:tcPr>
                <w:p w14:paraId="5886D2B6" w14:textId="77777777" w:rsidR="002A160A" w:rsidRDefault="002A160A">
                  <w:pPr>
                    <w:jc w:val="center"/>
                    <w:rPr>
                      <w:rFonts w:ascii="Arial" w:hAnsi="Arial" w:cs="Arial"/>
                      <w:color w:val="000000"/>
                      <w:sz w:val="22"/>
                      <w:szCs w:val="22"/>
                    </w:rPr>
                  </w:pPr>
                  <w:r>
                    <w:rPr>
                      <w:rFonts w:ascii="Arial" w:hAnsi="Arial" w:cs="Arial"/>
                      <w:color w:val="000000"/>
                      <w:sz w:val="22"/>
                      <w:szCs w:val="22"/>
                    </w:rPr>
                    <w:t>kg</w:t>
                  </w:r>
                </w:p>
              </w:tc>
              <w:tc>
                <w:tcPr>
                  <w:tcW w:w="1121" w:type="dxa"/>
                  <w:tcBorders>
                    <w:top w:val="nil"/>
                    <w:left w:val="nil"/>
                    <w:bottom w:val="single" w:sz="8" w:space="0" w:color="000000"/>
                    <w:right w:val="single" w:sz="8" w:space="0" w:color="000000"/>
                  </w:tcBorders>
                  <w:shd w:val="clear" w:color="auto" w:fill="auto"/>
                  <w:vAlign w:val="center"/>
                  <w:hideMark/>
                </w:tcPr>
                <w:p w14:paraId="474E8395" w14:textId="77777777" w:rsidR="002A160A" w:rsidRDefault="002A160A">
                  <w:pPr>
                    <w:jc w:val="center"/>
                    <w:rPr>
                      <w:rFonts w:ascii="Arial" w:hAnsi="Arial" w:cs="Arial"/>
                      <w:color w:val="000000"/>
                      <w:sz w:val="22"/>
                      <w:szCs w:val="22"/>
                    </w:rPr>
                  </w:pPr>
                  <w:r>
                    <w:rPr>
                      <w:rFonts w:ascii="Arial" w:hAnsi="Arial" w:cs="Arial"/>
                      <w:color w:val="000000"/>
                      <w:sz w:val="22"/>
                      <w:szCs w:val="22"/>
                    </w:rPr>
                    <w:t>kg</w:t>
                  </w:r>
                </w:p>
              </w:tc>
              <w:tc>
                <w:tcPr>
                  <w:tcW w:w="1211" w:type="dxa"/>
                  <w:tcBorders>
                    <w:top w:val="nil"/>
                    <w:left w:val="nil"/>
                    <w:bottom w:val="single" w:sz="8" w:space="0" w:color="000000"/>
                    <w:right w:val="single" w:sz="8" w:space="0" w:color="000000"/>
                  </w:tcBorders>
                  <w:shd w:val="clear" w:color="auto" w:fill="auto"/>
                  <w:vAlign w:val="center"/>
                  <w:hideMark/>
                </w:tcPr>
                <w:p w14:paraId="2A1AC173" w14:textId="77777777" w:rsidR="002A160A" w:rsidRDefault="002A160A">
                  <w:pPr>
                    <w:jc w:val="center"/>
                    <w:rPr>
                      <w:rFonts w:ascii="Arial" w:hAnsi="Arial" w:cs="Arial"/>
                      <w:color w:val="000000"/>
                      <w:sz w:val="22"/>
                      <w:szCs w:val="22"/>
                    </w:rPr>
                  </w:pPr>
                  <w:r>
                    <w:rPr>
                      <w:rFonts w:ascii="Arial" w:hAnsi="Arial" w:cs="Arial"/>
                      <w:color w:val="000000"/>
                      <w:sz w:val="22"/>
                      <w:szCs w:val="22"/>
                    </w:rPr>
                    <w:t>kg</w:t>
                  </w:r>
                </w:p>
              </w:tc>
            </w:tr>
            <w:tr w:rsidR="002A160A" w14:paraId="083BB3E6"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365EDABB" w14:textId="77777777" w:rsidR="002A160A" w:rsidRDefault="002A160A">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6FFA1AE9" w14:textId="2112CA9B" w:rsidR="002A160A" w:rsidRDefault="002A160A">
                  <w:pPr>
                    <w:jc w:val="center"/>
                    <w:rPr>
                      <w:rFonts w:ascii="Arial" w:hAnsi="Arial" w:cs="Arial"/>
                      <w:color w:val="000000"/>
                      <w:sz w:val="22"/>
                      <w:szCs w:val="22"/>
                    </w:rPr>
                  </w:pPr>
                  <w:r>
                    <w:rPr>
                      <w:rFonts w:ascii="Arial" w:hAnsi="Arial" w:cs="Arial"/>
                      <w:color w:val="000000"/>
                      <w:sz w:val="22"/>
                      <w:szCs w:val="22"/>
                    </w:rPr>
                    <w:t>48 090</w:t>
                  </w:r>
                </w:p>
              </w:tc>
              <w:tc>
                <w:tcPr>
                  <w:tcW w:w="911" w:type="dxa"/>
                  <w:tcBorders>
                    <w:top w:val="nil"/>
                    <w:left w:val="nil"/>
                    <w:bottom w:val="single" w:sz="8" w:space="0" w:color="000000"/>
                    <w:right w:val="single" w:sz="8" w:space="0" w:color="000000"/>
                  </w:tcBorders>
                  <w:shd w:val="clear" w:color="auto" w:fill="auto"/>
                  <w:vAlign w:val="center"/>
                  <w:hideMark/>
                </w:tcPr>
                <w:p w14:paraId="68E75AD2" w14:textId="5E87074B" w:rsidR="002A160A" w:rsidRDefault="002A160A">
                  <w:pPr>
                    <w:jc w:val="center"/>
                    <w:rPr>
                      <w:rFonts w:ascii="Arial" w:hAnsi="Arial" w:cs="Arial"/>
                      <w:color w:val="000000"/>
                      <w:sz w:val="22"/>
                      <w:szCs w:val="22"/>
                    </w:rPr>
                  </w:pPr>
                  <w:r>
                    <w:rPr>
                      <w:rFonts w:ascii="Arial" w:hAnsi="Arial" w:cs="Arial"/>
                      <w:color w:val="000000"/>
                      <w:sz w:val="22"/>
                      <w:szCs w:val="22"/>
                    </w:rPr>
                    <w:t>42 823</w:t>
                  </w:r>
                </w:p>
              </w:tc>
              <w:tc>
                <w:tcPr>
                  <w:tcW w:w="990" w:type="dxa"/>
                  <w:tcBorders>
                    <w:top w:val="nil"/>
                    <w:left w:val="nil"/>
                    <w:bottom w:val="single" w:sz="8" w:space="0" w:color="000000"/>
                    <w:right w:val="single" w:sz="8" w:space="0" w:color="000000"/>
                  </w:tcBorders>
                  <w:shd w:val="clear" w:color="auto" w:fill="auto"/>
                  <w:vAlign w:val="center"/>
                  <w:hideMark/>
                </w:tcPr>
                <w:p w14:paraId="0E942600" w14:textId="2C242138" w:rsidR="002A160A" w:rsidRDefault="002A160A">
                  <w:pPr>
                    <w:jc w:val="center"/>
                    <w:rPr>
                      <w:rFonts w:ascii="Arial" w:hAnsi="Arial" w:cs="Arial"/>
                      <w:color w:val="000000"/>
                      <w:sz w:val="22"/>
                      <w:szCs w:val="22"/>
                    </w:rPr>
                  </w:pPr>
                  <w:r>
                    <w:rPr>
                      <w:rFonts w:ascii="Arial" w:hAnsi="Arial" w:cs="Arial"/>
                      <w:color w:val="000000"/>
                      <w:sz w:val="22"/>
                      <w:szCs w:val="22"/>
                    </w:rPr>
                    <w:t>26 668</w:t>
                  </w:r>
                </w:p>
              </w:tc>
              <w:tc>
                <w:tcPr>
                  <w:tcW w:w="1121" w:type="dxa"/>
                  <w:tcBorders>
                    <w:top w:val="nil"/>
                    <w:left w:val="nil"/>
                    <w:bottom w:val="single" w:sz="8" w:space="0" w:color="000000"/>
                    <w:right w:val="single" w:sz="8" w:space="0" w:color="000000"/>
                  </w:tcBorders>
                  <w:shd w:val="clear" w:color="auto" w:fill="auto"/>
                  <w:vAlign w:val="center"/>
                  <w:hideMark/>
                </w:tcPr>
                <w:p w14:paraId="64827D34" w14:textId="0B615B45" w:rsidR="002A160A" w:rsidRDefault="002A160A">
                  <w:pPr>
                    <w:jc w:val="center"/>
                    <w:rPr>
                      <w:rFonts w:ascii="Arial" w:hAnsi="Arial" w:cs="Arial"/>
                      <w:color w:val="000000"/>
                      <w:sz w:val="22"/>
                      <w:szCs w:val="22"/>
                    </w:rPr>
                  </w:pPr>
                  <w:r>
                    <w:rPr>
                      <w:rFonts w:ascii="Arial" w:hAnsi="Arial" w:cs="Arial"/>
                      <w:color w:val="000000"/>
                      <w:sz w:val="22"/>
                      <w:szCs w:val="22"/>
                    </w:rPr>
                    <w:t>5 874</w:t>
                  </w:r>
                </w:p>
              </w:tc>
              <w:tc>
                <w:tcPr>
                  <w:tcW w:w="1211" w:type="dxa"/>
                  <w:tcBorders>
                    <w:top w:val="nil"/>
                    <w:left w:val="nil"/>
                    <w:bottom w:val="single" w:sz="8" w:space="0" w:color="000000"/>
                    <w:right w:val="single" w:sz="8" w:space="0" w:color="000000"/>
                  </w:tcBorders>
                  <w:shd w:val="clear" w:color="auto" w:fill="auto"/>
                  <w:vAlign w:val="center"/>
                  <w:hideMark/>
                </w:tcPr>
                <w:p w14:paraId="7D0A1E5C" w14:textId="11E98EB1" w:rsidR="002A160A" w:rsidRDefault="002A160A">
                  <w:pPr>
                    <w:jc w:val="center"/>
                    <w:rPr>
                      <w:rFonts w:ascii="Arial" w:hAnsi="Arial" w:cs="Arial"/>
                      <w:color w:val="000000"/>
                      <w:sz w:val="22"/>
                      <w:szCs w:val="22"/>
                    </w:rPr>
                  </w:pPr>
                  <w:r>
                    <w:rPr>
                      <w:rFonts w:ascii="Arial" w:hAnsi="Arial" w:cs="Arial"/>
                      <w:color w:val="000000"/>
                      <w:sz w:val="22"/>
                      <w:szCs w:val="22"/>
                    </w:rPr>
                    <w:t>61 832</w:t>
                  </w:r>
                </w:p>
              </w:tc>
            </w:tr>
            <w:tr w:rsidR="002A160A" w14:paraId="18857627" w14:textId="77777777" w:rsidTr="00214D0F">
              <w:trPr>
                <w:trHeight w:val="319"/>
              </w:trPr>
              <w:tc>
                <w:tcPr>
                  <w:tcW w:w="2238" w:type="dxa"/>
                  <w:tcBorders>
                    <w:top w:val="nil"/>
                    <w:left w:val="nil"/>
                    <w:bottom w:val="nil"/>
                    <w:right w:val="nil"/>
                  </w:tcBorders>
                  <w:shd w:val="clear" w:color="auto" w:fill="auto"/>
                  <w:noWrap/>
                  <w:vAlign w:val="bottom"/>
                  <w:hideMark/>
                </w:tcPr>
                <w:p w14:paraId="7571376C" w14:textId="77777777" w:rsidR="002A160A" w:rsidRDefault="002A160A">
                  <w:pPr>
                    <w:rPr>
                      <w:color w:val="000000"/>
                      <w:sz w:val="20"/>
                      <w:szCs w:val="20"/>
                    </w:rPr>
                  </w:pPr>
                </w:p>
              </w:tc>
              <w:tc>
                <w:tcPr>
                  <w:tcW w:w="882" w:type="dxa"/>
                  <w:tcBorders>
                    <w:top w:val="nil"/>
                    <w:left w:val="nil"/>
                    <w:bottom w:val="nil"/>
                    <w:right w:val="nil"/>
                  </w:tcBorders>
                  <w:shd w:val="clear" w:color="auto" w:fill="auto"/>
                  <w:noWrap/>
                  <w:hideMark/>
                </w:tcPr>
                <w:p w14:paraId="13682545" w14:textId="77777777" w:rsidR="002A160A" w:rsidRDefault="002A160A">
                  <w:pPr>
                    <w:rPr>
                      <w:color w:val="000000"/>
                      <w:sz w:val="20"/>
                      <w:szCs w:val="20"/>
                    </w:rPr>
                  </w:pPr>
                </w:p>
              </w:tc>
              <w:tc>
                <w:tcPr>
                  <w:tcW w:w="911" w:type="dxa"/>
                  <w:tcBorders>
                    <w:top w:val="nil"/>
                    <w:left w:val="nil"/>
                    <w:bottom w:val="nil"/>
                    <w:right w:val="nil"/>
                  </w:tcBorders>
                  <w:shd w:val="clear" w:color="auto" w:fill="auto"/>
                  <w:noWrap/>
                  <w:hideMark/>
                </w:tcPr>
                <w:p w14:paraId="1D6A8549" w14:textId="77777777" w:rsidR="002A160A" w:rsidRDefault="002A160A">
                  <w:pPr>
                    <w:rPr>
                      <w:color w:val="000000"/>
                      <w:sz w:val="20"/>
                      <w:szCs w:val="20"/>
                    </w:rPr>
                  </w:pPr>
                </w:p>
              </w:tc>
              <w:tc>
                <w:tcPr>
                  <w:tcW w:w="990" w:type="dxa"/>
                  <w:tcBorders>
                    <w:top w:val="nil"/>
                    <w:left w:val="nil"/>
                    <w:bottom w:val="nil"/>
                    <w:right w:val="nil"/>
                  </w:tcBorders>
                  <w:shd w:val="clear" w:color="auto" w:fill="auto"/>
                  <w:noWrap/>
                  <w:hideMark/>
                </w:tcPr>
                <w:p w14:paraId="1A88045C" w14:textId="77777777" w:rsidR="002A160A" w:rsidRDefault="002A160A">
                  <w:pPr>
                    <w:rPr>
                      <w:color w:val="000000"/>
                      <w:sz w:val="20"/>
                      <w:szCs w:val="20"/>
                    </w:rPr>
                  </w:pPr>
                </w:p>
              </w:tc>
              <w:tc>
                <w:tcPr>
                  <w:tcW w:w="1121" w:type="dxa"/>
                  <w:tcBorders>
                    <w:top w:val="nil"/>
                    <w:left w:val="nil"/>
                    <w:bottom w:val="nil"/>
                    <w:right w:val="nil"/>
                  </w:tcBorders>
                  <w:shd w:val="clear" w:color="auto" w:fill="auto"/>
                  <w:noWrap/>
                  <w:hideMark/>
                </w:tcPr>
                <w:p w14:paraId="6F1BF1CB" w14:textId="77777777" w:rsidR="002A160A" w:rsidRDefault="002A160A">
                  <w:pPr>
                    <w:rPr>
                      <w:color w:val="000000"/>
                      <w:sz w:val="20"/>
                      <w:szCs w:val="20"/>
                    </w:rPr>
                  </w:pPr>
                </w:p>
              </w:tc>
              <w:tc>
                <w:tcPr>
                  <w:tcW w:w="1211" w:type="dxa"/>
                  <w:tcBorders>
                    <w:top w:val="nil"/>
                    <w:left w:val="nil"/>
                    <w:bottom w:val="nil"/>
                    <w:right w:val="nil"/>
                  </w:tcBorders>
                  <w:shd w:val="clear" w:color="auto" w:fill="auto"/>
                  <w:noWrap/>
                  <w:hideMark/>
                </w:tcPr>
                <w:p w14:paraId="1E17F7AD" w14:textId="77777777" w:rsidR="002A160A" w:rsidRDefault="002A160A">
                  <w:pPr>
                    <w:rPr>
                      <w:color w:val="000000"/>
                      <w:sz w:val="20"/>
                      <w:szCs w:val="20"/>
                    </w:rPr>
                  </w:pPr>
                </w:p>
              </w:tc>
            </w:tr>
            <w:tr w:rsidR="002A160A" w14:paraId="707B1AAF" w14:textId="77777777" w:rsidTr="00E23F37">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3126286" w14:textId="77777777" w:rsidR="002A160A" w:rsidRDefault="002A160A">
                  <w:pPr>
                    <w:rPr>
                      <w:rFonts w:ascii="Arial" w:hAnsi="Arial" w:cs="Arial"/>
                      <w:b/>
                      <w:bCs/>
                      <w:color w:val="000000"/>
                      <w:sz w:val="22"/>
                      <w:szCs w:val="22"/>
                    </w:rPr>
                  </w:pPr>
                  <w:r>
                    <w:rPr>
                      <w:rFonts w:ascii="Arial" w:hAnsi="Arial" w:cs="Arial"/>
                      <w:b/>
                      <w:bCs/>
                      <w:color w:val="000000"/>
                      <w:sz w:val="22"/>
                      <w:szCs w:val="22"/>
                    </w:rPr>
                    <w:t>FROSTVESKE (7042)</w:t>
                  </w:r>
                </w:p>
              </w:tc>
              <w:tc>
                <w:tcPr>
                  <w:tcW w:w="882" w:type="dxa"/>
                  <w:tcBorders>
                    <w:top w:val="single" w:sz="8" w:space="0" w:color="000000"/>
                    <w:left w:val="nil"/>
                    <w:bottom w:val="single" w:sz="8" w:space="0" w:color="000000"/>
                    <w:right w:val="single" w:sz="8" w:space="0" w:color="000000"/>
                  </w:tcBorders>
                  <w:shd w:val="clear" w:color="000000" w:fill="E4E4E4"/>
                  <w:noWrap/>
                  <w:vAlign w:val="center"/>
                </w:tcPr>
                <w:p w14:paraId="035A9CE7" w14:textId="0D19E06B" w:rsidR="002A160A" w:rsidRDefault="002A160A">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tcPr>
                <w:p w14:paraId="464204D0" w14:textId="34C324F7" w:rsidR="002A160A" w:rsidRDefault="002A160A">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tcPr>
                <w:p w14:paraId="6DBF708F" w14:textId="3D6DE522" w:rsidR="002A160A" w:rsidRDefault="002A160A">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tcPr>
                <w:p w14:paraId="644E0559" w14:textId="3BFC152E" w:rsidR="002A160A" w:rsidRDefault="002A160A">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tcPr>
                <w:p w14:paraId="20301AA6" w14:textId="50C558A8" w:rsidR="002A160A" w:rsidRDefault="002A160A">
                  <w:pPr>
                    <w:jc w:val="center"/>
                    <w:rPr>
                      <w:rFonts w:ascii="Arial" w:hAnsi="Arial" w:cs="Arial"/>
                      <w:b/>
                      <w:bCs/>
                      <w:color w:val="000000"/>
                      <w:sz w:val="22"/>
                      <w:szCs w:val="22"/>
                    </w:rPr>
                  </w:pPr>
                  <w:r>
                    <w:rPr>
                      <w:rFonts w:ascii="Arial" w:hAnsi="Arial" w:cs="Arial"/>
                      <w:b/>
                      <w:bCs/>
                      <w:color w:val="000000"/>
                      <w:sz w:val="22"/>
                      <w:szCs w:val="22"/>
                    </w:rPr>
                    <w:t>2016</w:t>
                  </w:r>
                </w:p>
              </w:tc>
            </w:tr>
            <w:tr w:rsidR="002A160A" w14:paraId="0D4C1758"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3DBB973F" w14:textId="77777777" w:rsidR="002A160A" w:rsidRDefault="002A160A">
                  <w:pPr>
                    <w:rPr>
                      <w:rFonts w:ascii="Trebuchet MS" w:hAnsi="Trebuchet MS"/>
                      <w:color w:val="000000"/>
                      <w:sz w:val="20"/>
                      <w:szCs w:val="20"/>
                    </w:rPr>
                  </w:pPr>
                  <w:r>
                    <w:rPr>
                      <w:rFonts w:ascii="Trebuchet MS" w:hAnsi="Trebuchet MS"/>
                      <w:color w:val="000000"/>
                      <w:sz w:val="20"/>
                      <w:szCs w:val="20"/>
                    </w:rPr>
                    <w:t> </w:t>
                  </w:r>
                </w:p>
              </w:tc>
              <w:tc>
                <w:tcPr>
                  <w:tcW w:w="882" w:type="dxa"/>
                  <w:tcBorders>
                    <w:top w:val="nil"/>
                    <w:left w:val="nil"/>
                    <w:bottom w:val="single" w:sz="8" w:space="0" w:color="000000"/>
                    <w:right w:val="single" w:sz="8" w:space="0" w:color="000000"/>
                  </w:tcBorders>
                  <w:shd w:val="clear" w:color="auto" w:fill="auto"/>
                  <w:vAlign w:val="center"/>
                  <w:hideMark/>
                </w:tcPr>
                <w:p w14:paraId="60A62679"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Liter </w:t>
                  </w:r>
                </w:p>
              </w:tc>
              <w:tc>
                <w:tcPr>
                  <w:tcW w:w="911" w:type="dxa"/>
                  <w:tcBorders>
                    <w:top w:val="nil"/>
                    <w:left w:val="nil"/>
                    <w:bottom w:val="single" w:sz="8" w:space="0" w:color="000000"/>
                    <w:right w:val="single" w:sz="8" w:space="0" w:color="000000"/>
                  </w:tcBorders>
                  <w:shd w:val="clear" w:color="auto" w:fill="auto"/>
                  <w:vAlign w:val="center"/>
                  <w:hideMark/>
                </w:tcPr>
                <w:p w14:paraId="611EE0F2"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Liter </w:t>
                  </w:r>
                </w:p>
              </w:tc>
              <w:tc>
                <w:tcPr>
                  <w:tcW w:w="990" w:type="dxa"/>
                  <w:tcBorders>
                    <w:top w:val="nil"/>
                    <w:left w:val="nil"/>
                    <w:bottom w:val="single" w:sz="8" w:space="0" w:color="000000"/>
                    <w:right w:val="single" w:sz="8" w:space="0" w:color="000000"/>
                  </w:tcBorders>
                  <w:shd w:val="clear" w:color="auto" w:fill="auto"/>
                  <w:vAlign w:val="center"/>
                  <w:hideMark/>
                </w:tcPr>
                <w:p w14:paraId="78A8A0D1"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Liter </w:t>
                  </w:r>
                </w:p>
              </w:tc>
              <w:tc>
                <w:tcPr>
                  <w:tcW w:w="1121" w:type="dxa"/>
                  <w:tcBorders>
                    <w:top w:val="nil"/>
                    <w:left w:val="nil"/>
                    <w:bottom w:val="single" w:sz="8" w:space="0" w:color="000000"/>
                    <w:right w:val="single" w:sz="8" w:space="0" w:color="000000"/>
                  </w:tcBorders>
                  <w:shd w:val="clear" w:color="auto" w:fill="auto"/>
                  <w:vAlign w:val="center"/>
                  <w:hideMark/>
                </w:tcPr>
                <w:p w14:paraId="782E6A42"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Liter </w:t>
                  </w:r>
                </w:p>
              </w:tc>
              <w:tc>
                <w:tcPr>
                  <w:tcW w:w="1211" w:type="dxa"/>
                  <w:tcBorders>
                    <w:top w:val="nil"/>
                    <w:left w:val="nil"/>
                    <w:bottom w:val="single" w:sz="8" w:space="0" w:color="000000"/>
                    <w:right w:val="single" w:sz="8" w:space="0" w:color="000000"/>
                  </w:tcBorders>
                  <w:shd w:val="clear" w:color="auto" w:fill="auto"/>
                  <w:vAlign w:val="center"/>
                  <w:hideMark/>
                </w:tcPr>
                <w:p w14:paraId="27AF5B3E"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Liter </w:t>
                  </w:r>
                </w:p>
              </w:tc>
            </w:tr>
            <w:tr w:rsidR="002A160A" w14:paraId="615B4201"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3B2838D3" w14:textId="77777777" w:rsidR="002A160A" w:rsidRDefault="002A160A">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1118D6CA" w14:textId="4D5104A0" w:rsidR="002A160A" w:rsidRDefault="002A160A">
                  <w:pPr>
                    <w:jc w:val="center"/>
                    <w:rPr>
                      <w:rFonts w:ascii="Arial" w:hAnsi="Arial" w:cs="Arial"/>
                      <w:color w:val="000000"/>
                      <w:sz w:val="22"/>
                      <w:szCs w:val="22"/>
                    </w:rPr>
                  </w:pPr>
                  <w:r>
                    <w:rPr>
                      <w:rFonts w:ascii="Arial" w:hAnsi="Arial" w:cs="Arial"/>
                      <w:color w:val="000000"/>
                      <w:sz w:val="22"/>
                      <w:szCs w:val="22"/>
                    </w:rPr>
                    <w:t>1052</w:t>
                  </w:r>
                </w:p>
              </w:tc>
              <w:tc>
                <w:tcPr>
                  <w:tcW w:w="911" w:type="dxa"/>
                  <w:tcBorders>
                    <w:top w:val="nil"/>
                    <w:left w:val="nil"/>
                    <w:bottom w:val="single" w:sz="8" w:space="0" w:color="000000"/>
                    <w:right w:val="single" w:sz="8" w:space="0" w:color="000000"/>
                  </w:tcBorders>
                  <w:shd w:val="clear" w:color="auto" w:fill="auto"/>
                  <w:vAlign w:val="center"/>
                  <w:hideMark/>
                </w:tcPr>
                <w:p w14:paraId="00F4B896" w14:textId="71FB634D" w:rsidR="002A160A" w:rsidRDefault="002A160A">
                  <w:pPr>
                    <w:jc w:val="center"/>
                    <w:rPr>
                      <w:rFonts w:ascii="Arial" w:hAnsi="Arial" w:cs="Arial"/>
                      <w:color w:val="000000"/>
                      <w:sz w:val="22"/>
                      <w:szCs w:val="22"/>
                    </w:rPr>
                  </w:pPr>
                  <w:r>
                    <w:rPr>
                      <w:rFonts w:ascii="Arial" w:hAnsi="Arial" w:cs="Arial"/>
                      <w:color w:val="000000"/>
                      <w:sz w:val="22"/>
                      <w:szCs w:val="22"/>
                    </w:rPr>
                    <w:t>742</w:t>
                  </w:r>
                </w:p>
              </w:tc>
              <w:tc>
                <w:tcPr>
                  <w:tcW w:w="990" w:type="dxa"/>
                  <w:tcBorders>
                    <w:top w:val="nil"/>
                    <w:left w:val="nil"/>
                    <w:bottom w:val="single" w:sz="8" w:space="0" w:color="000000"/>
                    <w:right w:val="single" w:sz="8" w:space="0" w:color="000000"/>
                  </w:tcBorders>
                  <w:shd w:val="clear" w:color="auto" w:fill="auto"/>
                  <w:vAlign w:val="center"/>
                  <w:hideMark/>
                </w:tcPr>
                <w:p w14:paraId="475A049E" w14:textId="09E6190D" w:rsidR="002A160A" w:rsidRDefault="002A160A">
                  <w:pPr>
                    <w:jc w:val="center"/>
                    <w:rPr>
                      <w:rFonts w:ascii="Arial" w:hAnsi="Arial" w:cs="Arial"/>
                      <w:color w:val="000000"/>
                      <w:sz w:val="22"/>
                      <w:szCs w:val="22"/>
                    </w:rPr>
                  </w:pPr>
                  <w:r>
                    <w:rPr>
                      <w:rFonts w:ascii="Arial" w:hAnsi="Arial" w:cs="Arial"/>
                      <w:color w:val="000000"/>
                      <w:sz w:val="22"/>
                      <w:szCs w:val="22"/>
                    </w:rPr>
                    <w:t>806</w:t>
                  </w:r>
                </w:p>
              </w:tc>
              <w:tc>
                <w:tcPr>
                  <w:tcW w:w="1121" w:type="dxa"/>
                  <w:tcBorders>
                    <w:top w:val="nil"/>
                    <w:left w:val="nil"/>
                    <w:bottom w:val="single" w:sz="8" w:space="0" w:color="000000"/>
                    <w:right w:val="single" w:sz="8" w:space="0" w:color="000000"/>
                  </w:tcBorders>
                  <w:shd w:val="clear" w:color="auto" w:fill="auto"/>
                  <w:vAlign w:val="center"/>
                  <w:hideMark/>
                </w:tcPr>
                <w:p w14:paraId="63700F18" w14:textId="6909C69F" w:rsidR="002A160A" w:rsidRDefault="002A160A">
                  <w:pPr>
                    <w:jc w:val="center"/>
                    <w:rPr>
                      <w:rFonts w:ascii="Arial" w:hAnsi="Arial" w:cs="Arial"/>
                      <w:color w:val="000000"/>
                      <w:sz w:val="22"/>
                      <w:szCs w:val="22"/>
                    </w:rPr>
                  </w:pPr>
                  <w:r>
                    <w:rPr>
                      <w:rFonts w:ascii="Arial" w:hAnsi="Arial" w:cs="Arial"/>
                      <w:color w:val="000000"/>
                      <w:sz w:val="22"/>
                      <w:szCs w:val="22"/>
                    </w:rPr>
                    <w:t>863</w:t>
                  </w:r>
                </w:p>
              </w:tc>
              <w:tc>
                <w:tcPr>
                  <w:tcW w:w="1211" w:type="dxa"/>
                  <w:tcBorders>
                    <w:top w:val="nil"/>
                    <w:left w:val="nil"/>
                    <w:bottom w:val="single" w:sz="8" w:space="0" w:color="000000"/>
                    <w:right w:val="single" w:sz="8" w:space="0" w:color="000000"/>
                  </w:tcBorders>
                  <w:shd w:val="clear" w:color="auto" w:fill="auto"/>
                  <w:vAlign w:val="center"/>
                  <w:hideMark/>
                </w:tcPr>
                <w:p w14:paraId="5CFFEE06" w14:textId="53F9495D" w:rsidR="002A160A" w:rsidRDefault="002A160A">
                  <w:pPr>
                    <w:jc w:val="center"/>
                    <w:rPr>
                      <w:rFonts w:ascii="Arial" w:hAnsi="Arial" w:cs="Arial"/>
                      <w:color w:val="000000"/>
                      <w:sz w:val="22"/>
                      <w:szCs w:val="22"/>
                    </w:rPr>
                  </w:pPr>
                  <w:r>
                    <w:rPr>
                      <w:rFonts w:ascii="Arial" w:hAnsi="Arial" w:cs="Arial"/>
                      <w:color w:val="000000"/>
                      <w:sz w:val="22"/>
                      <w:szCs w:val="22"/>
                    </w:rPr>
                    <w:t>695</w:t>
                  </w:r>
                </w:p>
              </w:tc>
            </w:tr>
            <w:tr w:rsidR="002A160A" w14:paraId="35633A83" w14:textId="77777777" w:rsidTr="00214D0F">
              <w:trPr>
                <w:trHeight w:val="319"/>
              </w:trPr>
              <w:tc>
                <w:tcPr>
                  <w:tcW w:w="2238" w:type="dxa"/>
                  <w:tcBorders>
                    <w:top w:val="nil"/>
                    <w:left w:val="nil"/>
                    <w:bottom w:val="nil"/>
                    <w:right w:val="nil"/>
                  </w:tcBorders>
                  <w:shd w:val="clear" w:color="auto" w:fill="auto"/>
                  <w:vAlign w:val="bottom"/>
                  <w:hideMark/>
                </w:tcPr>
                <w:p w14:paraId="05001ACD" w14:textId="77777777" w:rsidR="002A160A" w:rsidRDefault="002A160A">
                  <w:pPr>
                    <w:rPr>
                      <w:color w:val="000000"/>
                      <w:sz w:val="20"/>
                      <w:szCs w:val="20"/>
                    </w:rPr>
                  </w:pPr>
                </w:p>
              </w:tc>
              <w:tc>
                <w:tcPr>
                  <w:tcW w:w="882" w:type="dxa"/>
                  <w:tcBorders>
                    <w:top w:val="nil"/>
                    <w:left w:val="nil"/>
                    <w:bottom w:val="nil"/>
                    <w:right w:val="nil"/>
                  </w:tcBorders>
                  <w:shd w:val="clear" w:color="auto" w:fill="auto"/>
                  <w:hideMark/>
                </w:tcPr>
                <w:p w14:paraId="7010D64E" w14:textId="77777777" w:rsidR="002A160A" w:rsidRDefault="002A160A">
                  <w:pPr>
                    <w:rPr>
                      <w:color w:val="000000"/>
                      <w:sz w:val="20"/>
                      <w:szCs w:val="20"/>
                    </w:rPr>
                  </w:pPr>
                </w:p>
              </w:tc>
              <w:tc>
                <w:tcPr>
                  <w:tcW w:w="911" w:type="dxa"/>
                  <w:tcBorders>
                    <w:top w:val="nil"/>
                    <w:left w:val="nil"/>
                    <w:bottom w:val="nil"/>
                    <w:right w:val="nil"/>
                  </w:tcBorders>
                  <w:shd w:val="clear" w:color="auto" w:fill="auto"/>
                  <w:hideMark/>
                </w:tcPr>
                <w:p w14:paraId="50FA5224" w14:textId="77777777" w:rsidR="002A160A" w:rsidRDefault="002A160A">
                  <w:pPr>
                    <w:rPr>
                      <w:color w:val="000000"/>
                      <w:sz w:val="20"/>
                      <w:szCs w:val="20"/>
                    </w:rPr>
                  </w:pPr>
                </w:p>
              </w:tc>
              <w:tc>
                <w:tcPr>
                  <w:tcW w:w="990" w:type="dxa"/>
                  <w:tcBorders>
                    <w:top w:val="nil"/>
                    <w:left w:val="nil"/>
                    <w:bottom w:val="nil"/>
                    <w:right w:val="nil"/>
                  </w:tcBorders>
                  <w:shd w:val="clear" w:color="auto" w:fill="auto"/>
                  <w:hideMark/>
                </w:tcPr>
                <w:p w14:paraId="2E2E06D2" w14:textId="77777777" w:rsidR="002A160A" w:rsidRDefault="002A160A">
                  <w:pPr>
                    <w:rPr>
                      <w:color w:val="000000"/>
                      <w:sz w:val="20"/>
                      <w:szCs w:val="20"/>
                    </w:rPr>
                  </w:pPr>
                </w:p>
              </w:tc>
              <w:tc>
                <w:tcPr>
                  <w:tcW w:w="1121" w:type="dxa"/>
                  <w:tcBorders>
                    <w:top w:val="nil"/>
                    <w:left w:val="nil"/>
                    <w:bottom w:val="nil"/>
                    <w:right w:val="nil"/>
                  </w:tcBorders>
                  <w:shd w:val="clear" w:color="auto" w:fill="auto"/>
                  <w:hideMark/>
                </w:tcPr>
                <w:p w14:paraId="36C874AA" w14:textId="77777777" w:rsidR="002A160A" w:rsidRDefault="002A160A">
                  <w:pPr>
                    <w:rPr>
                      <w:color w:val="000000"/>
                      <w:sz w:val="20"/>
                      <w:szCs w:val="20"/>
                    </w:rPr>
                  </w:pPr>
                </w:p>
              </w:tc>
              <w:tc>
                <w:tcPr>
                  <w:tcW w:w="1211" w:type="dxa"/>
                  <w:tcBorders>
                    <w:top w:val="nil"/>
                    <w:left w:val="nil"/>
                    <w:bottom w:val="nil"/>
                    <w:right w:val="nil"/>
                  </w:tcBorders>
                  <w:shd w:val="clear" w:color="auto" w:fill="auto"/>
                  <w:hideMark/>
                </w:tcPr>
                <w:p w14:paraId="43307772" w14:textId="77777777" w:rsidR="002A160A" w:rsidRDefault="002A160A">
                  <w:pPr>
                    <w:rPr>
                      <w:color w:val="000000"/>
                      <w:sz w:val="20"/>
                      <w:szCs w:val="20"/>
                    </w:rPr>
                  </w:pPr>
                </w:p>
              </w:tc>
            </w:tr>
            <w:tr w:rsidR="002A160A" w14:paraId="7EE6480C" w14:textId="77777777" w:rsidTr="00E23F37">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3AC89539" w14:textId="77777777" w:rsidR="002A160A" w:rsidRDefault="002A160A">
                  <w:pPr>
                    <w:rPr>
                      <w:rFonts w:ascii="Arial" w:hAnsi="Arial" w:cs="Arial"/>
                      <w:b/>
                      <w:bCs/>
                      <w:color w:val="000000"/>
                      <w:sz w:val="22"/>
                      <w:szCs w:val="22"/>
                    </w:rPr>
                  </w:pPr>
                  <w:r>
                    <w:rPr>
                      <w:rFonts w:ascii="Arial" w:hAnsi="Arial" w:cs="Arial"/>
                      <w:b/>
                      <w:bCs/>
                      <w:color w:val="000000"/>
                      <w:sz w:val="22"/>
                      <w:szCs w:val="22"/>
                    </w:rPr>
                    <w:t xml:space="preserve">MALING/LIM/LAKK </w:t>
                  </w:r>
                </w:p>
              </w:tc>
              <w:tc>
                <w:tcPr>
                  <w:tcW w:w="882" w:type="dxa"/>
                  <w:tcBorders>
                    <w:top w:val="single" w:sz="8" w:space="0" w:color="000000"/>
                    <w:left w:val="nil"/>
                    <w:bottom w:val="single" w:sz="8" w:space="0" w:color="000000"/>
                    <w:right w:val="single" w:sz="8" w:space="0" w:color="000000"/>
                  </w:tcBorders>
                  <w:shd w:val="clear" w:color="000000" w:fill="E4E4E4"/>
                  <w:noWrap/>
                  <w:vAlign w:val="center"/>
                </w:tcPr>
                <w:p w14:paraId="3C11792F" w14:textId="5056EB26" w:rsidR="002A160A" w:rsidRDefault="002A160A">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tcPr>
                <w:p w14:paraId="0562D2E0" w14:textId="3187DECE" w:rsidR="002A160A" w:rsidRDefault="002A160A">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tcPr>
                <w:p w14:paraId="3B4083D6" w14:textId="447B620C" w:rsidR="002A160A" w:rsidRDefault="002A160A">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tcPr>
                <w:p w14:paraId="350E85E1" w14:textId="4C6D3EB3" w:rsidR="002A160A" w:rsidRDefault="002A160A">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tcPr>
                <w:p w14:paraId="0932DA1D" w14:textId="160B38CA" w:rsidR="002A160A" w:rsidRDefault="002A160A">
                  <w:pPr>
                    <w:jc w:val="center"/>
                    <w:rPr>
                      <w:rFonts w:ascii="Arial" w:hAnsi="Arial" w:cs="Arial"/>
                      <w:b/>
                      <w:bCs/>
                      <w:color w:val="000000"/>
                      <w:sz w:val="22"/>
                      <w:szCs w:val="22"/>
                    </w:rPr>
                  </w:pPr>
                  <w:r>
                    <w:rPr>
                      <w:rFonts w:ascii="Arial" w:hAnsi="Arial" w:cs="Arial"/>
                      <w:b/>
                      <w:bCs/>
                      <w:color w:val="000000"/>
                      <w:sz w:val="22"/>
                      <w:szCs w:val="22"/>
                    </w:rPr>
                    <w:t>2016</w:t>
                  </w:r>
                </w:p>
              </w:tc>
            </w:tr>
            <w:tr w:rsidR="002A160A" w14:paraId="35E4A280"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6366F96E" w14:textId="77777777" w:rsidR="002A160A" w:rsidRDefault="002A160A">
                  <w:pPr>
                    <w:rPr>
                      <w:rFonts w:ascii="Trebuchet MS" w:hAnsi="Trebuchet MS"/>
                      <w:color w:val="000000"/>
                      <w:sz w:val="20"/>
                      <w:szCs w:val="20"/>
                    </w:rPr>
                  </w:pPr>
                  <w:r>
                    <w:rPr>
                      <w:rFonts w:ascii="Trebuchet MS" w:hAnsi="Trebuchet MS"/>
                      <w:color w:val="000000"/>
                      <w:sz w:val="20"/>
                      <w:szCs w:val="20"/>
                    </w:rPr>
                    <w:t> </w:t>
                  </w:r>
                </w:p>
              </w:tc>
              <w:tc>
                <w:tcPr>
                  <w:tcW w:w="882" w:type="dxa"/>
                  <w:tcBorders>
                    <w:top w:val="nil"/>
                    <w:left w:val="nil"/>
                    <w:bottom w:val="single" w:sz="8" w:space="0" w:color="000000"/>
                    <w:right w:val="single" w:sz="8" w:space="0" w:color="000000"/>
                  </w:tcBorders>
                  <w:shd w:val="clear" w:color="auto" w:fill="auto"/>
                  <w:vAlign w:val="center"/>
                  <w:hideMark/>
                </w:tcPr>
                <w:p w14:paraId="007BE195"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911" w:type="dxa"/>
                  <w:tcBorders>
                    <w:top w:val="nil"/>
                    <w:left w:val="nil"/>
                    <w:bottom w:val="single" w:sz="8" w:space="0" w:color="000000"/>
                    <w:right w:val="single" w:sz="8" w:space="0" w:color="000000"/>
                  </w:tcBorders>
                  <w:shd w:val="clear" w:color="auto" w:fill="auto"/>
                  <w:vAlign w:val="center"/>
                  <w:hideMark/>
                </w:tcPr>
                <w:p w14:paraId="2B89C4D5"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990" w:type="dxa"/>
                  <w:tcBorders>
                    <w:top w:val="nil"/>
                    <w:left w:val="nil"/>
                    <w:bottom w:val="single" w:sz="8" w:space="0" w:color="000000"/>
                    <w:right w:val="single" w:sz="8" w:space="0" w:color="000000"/>
                  </w:tcBorders>
                  <w:shd w:val="clear" w:color="auto" w:fill="auto"/>
                  <w:vAlign w:val="center"/>
                  <w:hideMark/>
                </w:tcPr>
                <w:p w14:paraId="5F50DF98"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1121" w:type="dxa"/>
                  <w:tcBorders>
                    <w:top w:val="nil"/>
                    <w:left w:val="nil"/>
                    <w:bottom w:val="single" w:sz="8" w:space="0" w:color="000000"/>
                    <w:right w:val="single" w:sz="8" w:space="0" w:color="000000"/>
                  </w:tcBorders>
                  <w:shd w:val="clear" w:color="auto" w:fill="auto"/>
                  <w:vAlign w:val="center"/>
                  <w:hideMark/>
                </w:tcPr>
                <w:p w14:paraId="3C9EA2BF"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1211" w:type="dxa"/>
                  <w:tcBorders>
                    <w:top w:val="nil"/>
                    <w:left w:val="nil"/>
                    <w:bottom w:val="single" w:sz="8" w:space="0" w:color="000000"/>
                    <w:right w:val="single" w:sz="8" w:space="0" w:color="000000"/>
                  </w:tcBorders>
                  <w:shd w:val="clear" w:color="auto" w:fill="auto"/>
                  <w:vAlign w:val="center"/>
                  <w:hideMark/>
                </w:tcPr>
                <w:p w14:paraId="2CD6576C"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r>
            <w:tr w:rsidR="002A160A" w14:paraId="408A5094"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1F3AE14B" w14:textId="77777777" w:rsidR="002A160A" w:rsidRDefault="002A160A">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30E1B717" w14:textId="77777777" w:rsidR="002A160A" w:rsidRDefault="002A160A">
                  <w:pPr>
                    <w:jc w:val="center"/>
                    <w:rPr>
                      <w:rFonts w:ascii="Arial" w:hAnsi="Arial" w:cs="Arial"/>
                      <w:color w:val="000000"/>
                      <w:sz w:val="22"/>
                      <w:szCs w:val="22"/>
                    </w:rPr>
                  </w:pPr>
                  <w:r>
                    <w:rPr>
                      <w:rFonts w:ascii="Arial" w:hAnsi="Arial" w:cs="Arial"/>
                      <w:color w:val="000000"/>
                      <w:sz w:val="22"/>
                      <w:szCs w:val="22"/>
                    </w:rPr>
                    <w:t>131</w:t>
                  </w:r>
                </w:p>
              </w:tc>
              <w:tc>
                <w:tcPr>
                  <w:tcW w:w="911" w:type="dxa"/>
                  <w:tcBorders>
                    <w:top w:val="nil"/>
                    <w:left w:val="nil"/>
                    <w:bottom w:val="single" w:sz="8" w:space="0" w:color="000000"/>
                    <w:right w:val="single" w:sz="8" w:space="0" w:color="000000"/>
                  </w:tcBorders>
                  <w:shd w:val="clear" w:color="auto" w:fill="auto"/>
                  <w:vAlign w:val="center"/>
                  <w:hideMark/>
                </w:tcPr>
                <w:p w14:paraId="5E39B3B6" w14:textId="77777777" w:rsidR="002A160A" w:rsidRDefault="002A160A">
                  <w:pPr>
                    <w:jc w:val="center"/>
                    <w:rPr>
                      <w:rFonts w:ascii="Arial" w:hAnsi="Arial" w:cs="Arial"/>
                      <w:color w:val="000000"/>
                      <w:sz w:val="22"/>
                      <w:szCs w:val="22"/>
                    </w:rPr>
                  </w:pPr>
                  <w:r>
                    <w:rPr>
                      <w:rFonts w:ascii="Arial" w:hAnsi="Arial" w:cs="Arial"/>
                      <w:color w:val="000000"/>
                      <w:sz w:val="22"/>
                      <w:szCs w:val="22"/>
                    </w:rPr>
                    <w:t>70</w:t>
                  </w:r>
                </w:p>
              </w:tc>
              <w:tc>
                <w:tcPr>
                  <w:tcW w:w="990" w:type="dxa"/>
                  <w:tcBorders>
                    <w:top w:val="nil"/>
                    <w:left w:val="nil"/>
                    <w:bottom w:val="single" w:sz="8" w:space="0" w:color="000000"/>
                    <w:right w:val="single" w:sz="8" w:space="0" w:color="000000"/>
                  </w:tcBorders>
                  <w:shd w:val="clear" w:color="auto" w:fill="auto"/>
                  <w:vAlign w:val="center"/>
                  <w:hideMark/>
                </w:tcPr>
                <w:p w14:paraId="66B03C75" w14:textId="77777777" w:rsidR="002A160A" w:rsidRDefault="002A160A">
                  <w:pPr>
                    <w:jc w:val="center"/>
                    <w:rPr>
                      <w:rFonts w:ascii="Arial" w:hAnsi="Arial" w:cs="Arial"/>
                      <w:color w:val="000000"/>
                      <w:sz w:val="22"/>
                      <w:szCs w:val="22"/>
                    </w:rPr>
                  </w:pPr>
                  <w:r>
                    <w:rPr>
                      <w:rFonts w:ascii="Arial" w:hAnsi="Arial" w:cs="Arial"/>
                      <w:color w:val="000000"/>
                      <w:sz w:val="22"/>
                      <w:szCs w:val="22"/>
                    </w:rPr>
                    <w:t>0</w:t>
                  </w:r>
                </w:p>
              </w:tc>
              <w:tc>
                <w:tcPr>
                  <w:tcW w:w="1121" w:type="dxa"/>
                  <w:tcBorders>
                    <w:top w:val="nil"/>
                    <w:left w:val="nil"/>
                    <w:bottom w:val="single" w:sz="8" w:space="0" w:color="000000"/>
                    <w:right w:val="single" w:sz="8" w:space="0" w:color="000000"/>
                  </w:tcBorders>
                  <w:shd w:val="clear" w:color="auto" w:fill="auto"/>
                  <w:vAlign w:val="center"/>
                  <w:hideMark/>
                </w:tcPr>
                <w:p w14:paraId="120C5190" w14:textId="77777777" w:rsidR="002A160A" w:rsidRDefault="002A160A">
                  <w:pPr>
                    <w:jc w:val="center"/>
                    <w:rPr>
                      <w:rFonts w:ascii="Arial" w:hAnsi="Arial" w:cs="Arial"/>
                      <w:color w:val="000000"/>
                      <w:sz w:val="22"/>
                      <w:szCs w:val="22"/>
                    </w:rPr>
                  </w:pPr>
                  <w:r>
                    <w:rPr>
                      <w:rFonts w:ascii="Arial" w:hAnsi="Arial" w:cs="Arial"/>
                      <w:color w:val="000000"/>
                      <w:sz w:val="22"/>
                      <w:szCs w:val="22"/>
                    </w:rPr>
                    <w:t>0</w:t>
                  </w:r>
                </w:p>
              </w:tc>
              <w:tc>
                <w:tcPr>
                  <w:tcW w:w="1211" w:type="dxa"/>
                  <w:tcBorders>
                    <w:top w:val="nil"/>
                    <w:left w:val="nil"/>
                    <w:bottom w:val="single" w:sz="8" w:space="0" w:color="000000"/>
                    <w:right w:val="single" w:sz="8" w:space="0" w:color="000000"/>
                  </w:tcBorders>
                  <w:shd w:val="clear" w:color="auto" w:fill="auto"/>
                  <w:vAlign w:val="center"/>
                  <w:hideMark/>
                </w:tcPr>
                <w:p w14:paraId="7DA1BADB" w14:textId="77777777" w:rsidR="002A160A" w:rsidRDefault="002A160A">
                  <w:pPr>
                    <w:jc w:val="center"/>
                    <w:rPr>
                      <w:rFonts w:ascii="Arial" w:hAnsi="Arial" w:cs="Arial"/>
                      <w:color w:val="000000"/>
                      <w:sz w:val="22"/>
                      <w:szCs w:val="22"/>
                    </w:rPr>
                  </w:pPr>
                  <w:r>
                    <w:rPr>
                      <w:rFonts w:ascii="Arial" w:hAnsi="Arial" w:cs="Arial"/>
                      <w:color w:val="000000"/>
                      <w:sz w:val="22"/>
                      <w:szCs w:val="22"/>
                    </w:rPr>
                    <w:t>0</w:t>
                  </w:r>
                </w:p>
              </w:tc>
            </w:tr>
            <w:tr w:rsidR="002A160A" w14:paraId="61FB5D3D" w14:textId="77777777" w:rsidTr="00214D0F">
              <w:trPr>
                <w:trHeight w:val="319"/>
              </w:trPr>
              <w:tc>
                <w:tcPr>
                  <w:tcW w:w="2238" w:type="dxa"/>
                  <w:tcBorders>
                    <w:top w:val="nil"/>
                    <w:left w:val="nil"/>
                    <w:bottom w:val="nil"/>
                    <w:right w:val="nil"/>
                  </w:tcBorders>
                  <w:shd w:val="clear" w:color="auto" w:fill="auto"/>
                  <w:vAlign w:val="bottom"/>
                  <w:hideMark/>
                </w:tcPr>
                <w:p w14:paraId="154222B2" w14:textId="77777777" w:rsidR="002A160A" w:rsidRDefault="002A160A">
                  <w:pPr>
                    <w:rPr>
                      <w:color w:val="000000"/>
                      <w:sz w:val="20"/>
                      <w:szCs w:val="20"/>
                    </w:rPr>
                  </w:pPr>
                </w:p>
              </w:tc>
              <w:tc>
                <w:tcPr>
                  <w:tcW w:w="882" w:type="dxa"/>
                  <w:tcBorders>
                    <w:top w:val="nil"/>
                    <w:left w:val="nil"/>
                    <w:bottom w:val="nil"/>
                    <w:right w:val="nil"/>
                  </w:tcBorders>
                  <w:shd w:val="clear" w:color="auto" w:fill="auto"/>
                  <w:hideMark/>
                </w:tcPr>
                <w:p w14:paraId="2539D3D8" w14:textId="77777777" w:rsidR="002A160A" w:rsidRDefault="002A160A">
                  <w:pPr>
                    <w:rPr>
                      <w:color w:val="000000"/>
                      <w:sz w:val="20"/>
                      <w:szCs w:val="20"/>
                    </w:rPr>
                  </w:pPr>
                </w:p>
              </w:tc>
              <w:tc>
                <w:tcPr>
                  <w:tcW w:w="911" w:type="dxa"/>
                  <w:tcBorders>
                    <w:top w:val="nil"/>
                    <w:left w:val="nil"/>
                    <w:bottom w:val="nil"/>
                    <w:right w:val="nil"/>
                  </w:tcBorders>
                  <w:shd w:val="clear" w:color="auto" w:fill="auto"/>
                  <w:hideMark/>
                </w:tcPr>
                <w:p w14:paraId="3680BC64" w14:textId="77777777" w:rsidR="002A160A" w:rsidRDefault="002A160A">
                  <w:pPr>
                    <w:rPr>
                      <w:color w:val="000000"/>
                      <w:sz w:val="20"/>
                      <w:szCs w:val="20"/>
                    </w:rPr>
                  </w:pPr>
                </w:p>
              </w:tc>
              <w:tc>
                <w:tcPr>
                  <w:tcW w:w="990" w:type="dxa"/>
                  <w:tcBorders>
                    <w:top w:val="nil"/>
                    <w:left w:val="nil"/>
                    <w:bottom w:val="nil"/>
                    <w:right w:val="nil"/>
                  </w:tcBorders>
                  <w:shd w:val="clear" w:color="auto" w:fill="auto"/>
                  <w:hideMark/>
                </w:tcPr>
                <w:p w14:paraId="03C827A4" w14:textId="77777777" w:rsidR="002A160A" w:rsidRDefault="002A160A">
                  <w:pPr>
                    <w:rPr>
                      <w:color w:val="000000"/>
                      <w:sz w:val="20"/>
                      <w:szCs w:val="20"/>
                    </w:rPr>
                  </w:pPr>
                </w:p>
              </w:tc>
              <w:tc>
                <w:tcPr>
                  <w:tcW w:w="1121" w:type="dxa"/>
                  <w:tcBorders>
                    <w:top w:val="nil"/>
                    <w:left w:val="nil"/>
                    <w:bottom w:val="nil"/>
                    <w:right w:val="nil"/>
                  </w:tcBorders>
                  <w:shd w:val="clear" w:color="auto" w:fill="auto"/>
                  <w:hideMark/>
                </w:tcPr>
                <w:p w14:paraId="30A573DA" w14:textId="77777777" w:rsidR="002A160A" w:rsidRDefault="002A160A">
                  <w:pPr>
                    <w:rPr>
                      <w:color w:val="000000"/>
                      <w:sz w:val="20"/>
                      <w:szCs w:val="20"/>
                    </w:rPr>
                  </w:pPr>
                </w:p>
              </w:tc>
              <w:tc>
                <w:tcPr>
                  <w:tcW w:w="1211" w:type="dxa"/>
                  <w:tcBorders>
                    <w:top w:val="nil"/>
                    <w:left w:val="nil"/>
                    <w:bottom w:val="nil"/>
                    <w:right w:val="nil"/>
                  </w:tcBorders>
                  <w:shd w:val="clear" w:color="auto" w:fill="auto"/>
                  <w:hideMark/>
                </w:tcPr>
                <w:p w14:paraId="565A51A7" w14:textId="77777777" w:rsidR="002A160A" w:rsidRDefault="002A160A">
                  <w:pPr>
                    <w:rPr>
                      <w:color w:val="000000"/>
                      <w:sz w:val="20"/>
                      <w:szCs w:val="20"/>
                    </w:rPr>
                  </w:pPr>
                </w:p>
              </w:tc>
            </w:tr>
            <w:tr w:rsidR="002A160A" w14:paraId="0AD8AF2D" w14:textId="77777777" w:rsidTr="00E23F37">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334EABE" w14:textId="77777777" w:rsidR="002A160A" w:rsidRDefault="002A160A">
                  <w:pPr>
                    <w:rPr>
                      <w:rFonts w:ascii="Arial" w:hAnsi="Arial" w:cs="Arial"/>
                      <w:b/>
                      <w:bCs/>
                      <w:color w:val="000000"/>
                      <w:sz w:val="22"/>
                      <w:szCs w:val="22"/>
                    </w:rPr>
                  </w:pPr>
                  <w:r>
                    <w:rPr>
                      <w:rFonts w:ascii="Arial" w:hAnsi="Arial" w:cs="Arial"/>
                      <w:b/>
                      <w:bCs/>
                      <w:color w:val="000000"/>
                      <w:sz w:val="22"/>
                      <w:szCs w:val="22"/>
                    </w:rPr>
                    <w:t xml:space="preserve">OLJEFILTER  </w:t>
                  </w:r>
                </w:p>
              </w:tc>
              <w:tc>
                <w:tcPr>
                  <w:tcW w:w="882" w:type="dxa"/>
                  <w:tcBorders>
                    <w:top w:val="single" w:sz="8" w:space="0" w:color="000000"/>
                    <w:left w:val="nil"/>
                    <w:bottom w:val="single" w:sz="8" w:space="0" w:color="000000"/>
                    <w:right w:val="single" w:sz="8" w:space="0" w:color="000000"/>
                  </w:tcBorders>
                  <w:shd w:val="clear" w:color="000000" w:fill="E4E4E4"/>
                  <w:noWrap/>
                  <w:vAlign w:val="center"/>
                </w:tcPr>
                <w:p w14:paraId="201E3EFC" w14:textId="112B96E2" w:rsidR="002A160A" w:rsidRDefault="002A160A">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tcPr>
                <w:p w14:paraId="436319B9" w14:textId="50482648" w:rsidR="002A160A" w:rsidRDefault="002A160A">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tcPr>
                <w:p w14:paraId="4BDEA653" w14:textId="7AF16B40" w:rsidR="002A160A" w:rsidRDefault="002A160A">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tcPr>
                <w:p w14:paraId="379F8902" w14:textId="1AAC60F3" w:rsidR="002A160A" w:rsidRDefault="002A160A">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tcPr>
                <w:p w14:paraId="7E57D6CF" w14:textId="621016ED" w:rsidR="002A160A" w:rsidRDefault="002A160A">
                  <w:pPr>
                    <w:jc w:val="center"/>
                    <w:rPr>
                      <w:rFonts w:ascii="Arial" w:hAnsi="Arial" w:cs="Arial"/>
                      <w:b/>
                      <w:bCs/>
                      <w:color w:val="000000"/>
                      <w:sz w:val="22"/>
                      <w:szCs w:val="22"/>
                    </w:rPr>
                  </w:pPr>
                  <w:r>
                    <w:rPr>
                      <w:rFonts w:ascii="Arial" w:hAnsi="Arial" w:cs="Arial"/>
                      <w:b/>
                      <w:bCs/>
                      <w:color w:val="000000"/>
                      <w:sz w:val="22"/>
                      <w:szCs w:val="22"/>
                    </w:rPr>
                    <w:t>2016</w:t>
                  </w:r>
                </w:p>
              </w:tc>
            </w:tr>
            <w:tr w:rsidR="002A160A" w14:paraId="25143CA5"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35C4FB15" w14:textId="77777777" w:rsidR="002A160A" w:rsidRDefault="002A160A">
                  <w:pPr>
                    <w:rPr>
                      <w:rFonts w:ascii="Trebuchet MS" w:hAnsi="Trebuchet MS"/>
                      <w:color w:val="000000"/>
                      <w:sz w:val="20"/>
                      <w:szCs w:val="20"/>
                    </w:rPr>
                  </w:pPr>
                  <w:r>
                    <w:rPr>
                      <w:rFonts w:ascii="Trebuchet MS" w:hAnsi="Trebuchet MS"/>
                      <w:color w:val="000000"/>
                      <w:sz w:val="20"/>
                      <w:szCs w:val="20"/>
                    </w:rPr>
                    <w:t> </w:t>
                  </w:r>
                </w:p>
              </w:tc>
              <w:tc>
                <w:tcPr>
                  <w:tcW w:w="882" w:type="dxa"/>
                  <w:tcBorders>
                    <w:top w:val="nil"/>
                    <w:left w:val="nil"/>
                    <w:bottom w:val="single" w:sz="8" w:space="0" w:color="000000"/>
                    <w:right w:val="single" w:sz="8" w:space="0" w:color="000000"/>
                  </w:tcBorders>
                  <w:shd w:val="clear" w:color="auto" w:fill="auto"/>
                  <w:vAlign w:val="center"/>
                  <w:hideMark/>
                </w:tcPr>
                <w:p w14:paraId="60E13523"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911" w:type="dxa"/>
                  <w:tcBorders>
                    <w:top w:val="nil"/>
                    <w:left w:val="nil"/>
                    <w:bottom w:val="single" w:sz="8" w:space="0" w:color="000000"/>
                    <w:right w:val="single" w:sz="8" w:space="0" w:color="000000"/>
                  </w:tcBorders>
                  <w:shd w:val="clear" w:color="auto" w:fill="auto"/>
                  <w:vAlign w:val="center"/>
                  <w:hideMark/>
                </w:tcPr>
                <w:p w14:paraId="3AC057C2"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990" w:type="dxa"/>
                  <w:tcBorders>
                    <w:top w:val="nil"/>
                    <w:left w:val="nil"/>
                    <w:bottom w:val="single" w:sz="8" w:space="0" w:color="000000"/>
                    <w:right w:val="single" w:sz="8" w:space="0" w:color="000000"/>
                  </w:tcBorders>
                  <w:shd w:val="clear" w:color="auto" w:fill="auto"/>
                  <w:vAlign w:val="center"/>
                  <w:hideMark/>
                </w:tcPr>
                <w:p w14:paraId="7FF3715C"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1121" w:type="dxa"/>
                  <w:tcBorders>
                    <w:top w:val="nil"/>
                    <w:left w:val="nil"/>
                    <w:bottom w:val="single" w:sz="8" w:space="0" w:color="000000"/>
                    <w:right w:val="single" w:sz="8" w:space="0" w:color="000000"/>
                  </w:tcBorders>
                  <w:shd w:val="clear" w:color="auto" w:fill="auto"/>
                  <w:vAlign w:val="center"/>
                  <w:hideMark/>
                </w:tcPr>
                <w:p w14:paraId="3950C5FE"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1211" w:type="dxa"/>
                  <w:tcBorders>
                    <w:top w:val="nil"/>
                    <w:left w:val="nil"/>
                    <w:bottom w:val="single" w:sz="8" w:space="0" w:color="000000"/>
                    <w:right w:val="single" w:sz="8" w:space="0" w:color="000000"/>
                  </w:tcBorders>
                  <w:shd w:val="clear" w:color="auto" w:fill="auto"/>
                  <w:vAlign w:val="center"/>
                  <w:hideMark/>
                </w:tcPr>
                <w:p w14:paraId="6AC86694"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r>
            <w:tr w:rsidR="002A160A" w14:paraId="7AA7C085"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1467499B" w14:textId="77777777" w:rsidR="002A160A" w:rsidRDefault="002A160A">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597F739B" w14:textId="78DA4659" w:rsidR="002A160A" w:rsidRDefault="002A160A">
                  <w:pPr>
                    <w:jc w:val="center"/>
                    <w:rPr>
                      <w:rFonts w:ascii="Arial" w:hAnsi="Arial" w:cs="Arial"/>
                      <w:color w:val="000000"/>
                      <w:sz w:val="22"/>
                      <w:szCs w:val="22"/>
                    </w:rPr>
                  </w:pPr>
                  <w:r>
                    <w:rPr>
                      <w:rFonts w:ascii="Arial" w:hAnsi="Arial" w:cs="Arial"/>
                      <w:color w:val="000000"/>
                      <w:sz w:val="22"/>
                      <w:szCs w:val="22"/>
                    </w:rPr>
                    <w:t>7 130</w:t>
                  </w:r>
                </w:p>
              </w:tc>
              <w:tc>
                <w:tcPr>
                  <w:tcW w:w="911" w:type="dxa"/>
                  <w:tcBorders>
                    <w:top w:val="nil"/>
                    <w:left w:val="nil"/>
                    <w:bottom w:val="single" w:sz="8" w:space="0" w:color="000000"/>
                    <w:right w:val="single" w:sz="8" w:space="0" w:color="000000"/>
                  </w:tcBorders>
                  <w:shd w:val="clear" w:color="auto" w:fill="auto"/>
                  <w:vAlign w:val="center"/>
                  <w:hideMark/>
                </w:tcPr>
                <w:p w14:paraId="0982F946" w14:textId="1D916405" w:rsidR="002A160A" w:rsidRDefault="002A160A">
                  <w:pPr>
                    <w:jc w:val="center"/>
                    <w:rPr>
                      <w:rFonts w:ascii="Arial" w:hAnsi="Arial" w:cs="Arial"/>
                      <w:color w:val="000000"/>
                      <w:sz w:val="22"/>
                      <w:szCs w:val="22"/>
                    </w:rPr>
                  </w:pPr>
                  <w:r>
                    <w:rPr>
                      <w:rFonts w:ascii="Arial" w:hAnsi="Arial" w:cs="Arial"/>
                      <w:color w:val="000000"/>
                      <w:sz w:val="22"/>
                      <w:szCs w:val="22"/>
                    </w:rPr>
                    <w:t>8 414</w:t>
                  </w:r>
                </w:p>
              </w:tc>
              <w:tc>
                <w:tcPr>
                  <w:tcW w:w="990" w:type="dxa"/>
                  <w:tcBorders>
                    <w:top w:val="nil"/>
                    <w:left w:val="nil"/>
                    <w:bottom w:val="single" w:sz="8" w:space="0" w:color="000000"/>
                    <w:right w:val="single" w:sz="8" w:space="0" w:color="000000"/>
                  </w:tcBorders>
                  <w:shd w:val="clear" w:color="auto" w:fill="auto"/>
                  <w:vAlign w:val="center"/>
                  <w:hideMark/>
                </w:tcPr>
                <w:p w14:paraId="00A19E7E" w14:textId="1CFC00E3" w:rsidR="002A160A" w:rsidRDefault="002A160A">
                  <w:pPr>
                    <w:jc w:val="center"/>
                    <w:rPr>
                      <w:rFonts w:ascii="Arial" w:hAnsi="Arial" w:cs="Arial"/>
                      <w:color w:val="000000"/>
                      <w:sz w:val="22"/>
                      <w:szCs w:val="22"/>
                    </w:rPr>
                  </w:pPr>
                  <w:r>
                    <w:rPr>
                      <w:rFonts w:ascii="Arial" w:hAnsi="Arial" w:cs="Arial"/>
                      <w:color w:val="000000"/>
                      <w:sz w:val="22"/>
                      <w:szCs w:val="22"/>
                    </w:rPr>
                    <w:t>8 552</w:t>
                  </w:r>
                </w:p>
              </w:tc>
              <w:tc>
                <w:tcPr>
                  <w:tcW w:w="1121" w:type="dxa"/>
                  <w:tcBorders>
                    <w:top w:val="nil"/>
                    <w:left w:val="nil"/>
                    <w:bottom w:val="single" w:sz="8" w:space="0" w:color="000000"/>
                    <w:right w:val="single" w:sz="8" w:space="0" w:color="000000"/>
                  </w:tcBorders>
                  <w:shd w:val="clear" w:color="auto" w:fill="auto"/>
                  <w:vAlign w:val="center"/>
                  <w:hideMark/>
                </w:tcPr>
                <w:p w14:paraId="5349F3C1" w14:textId="3BBBC15B" w:rsidR="002A160A" w:rsidRDefault="002A160A">
                  <w:pPr>
                    <w:jc w:val="center"/>
                    <w:rPr>
                      <w:rFonts w:ascii="Arial" w:hAnsi="Arial" w:cs="Arial"/>
                      <w:color w:val="000000"/>
                      <w:sz w:val="22"/>
                      <w:szCs w:val="22"/>
                    </w:rPr>
                  </w:pPr>
                  <w:r>
                    <w:rPr>
                      <w:rFonts w:ascii="Arial" w:hAnsi="Arial" w:cs="Arial"/>
                      <w:color w:val="000000"/>
                      <w:sz w:val="22"/>
                      <w:szCs w:val="22"/>
                    </w:rPr>
                    <w:t>9 396</w:t>
                  </w:r>
                </w:p>
              </w:tc>
              <w:tc>
                <w:tcPr>
                  <w:tcW w:w="1211" w:type="dxa"/>
                  <w:tcBorders>
                    <w:top w:val="nil"/>
                    <w:left w:val="nil"/>
                    <w:bottom w:val="single" w:sz="8" w:space="0" w:color="000000"/>
                    <w:right w:val="single" w:sz="8" w:space="0" w:color="000000"/>
                  </w:tcBorders>
                  <w:shd w:val="clear" w:color="auto" w:fill="auto"/>
                  <w:vAlign w:val="center"/>
                  <w:hideMark/>
                </w:tcPr>
                <w:p w14:paraId="571924DB" w14:textId="655D1B61" w:rsidR="002A160A" w:rsidRDefault="002A160A">
                  <w:pPr>
                    <w:jc w:val="center"/>
                    <w:rPr>
                      <w:rFonts w:ascii="Arial" w:hAnsi="Arial" w:cs="Arial"/>
                      <w:color w:val="000000"/>
                      <w:sz w:val="22"/>
                      <w:szCs w:val="22"/>
                    </w:rPr>
                  </w:pPr>
                  <w:r>
                    <w:rPr>
                      <w:rFonts w:ascii="Arial" w:hAnsi="Arial" w:cs="Arial"/>
                      <w:color w:val="000000"/>
                      <w:sz w:val="22"/>
                      <w:szCs w:val="22"/>
                    </w:rPr>
                    <w:t>12 906</w:t>
                  </w:r>
                </w:p>
              </w:tc>
            </w:tr>
            <w:tr w:rsidR="002A160A" w14:paraId="6514BF86" w14:textId="77777777" w:rsidTr="00214D0F">
              <w:trPr>
                <w:trHeight w:val="319"/>
              </w:trPr>
              <w:tc>
                <w:tcPr>
                  <w:tcW w:w="2238" w:type="dxa"/>
                  <w:tcBorders>
                    <w:top w:val="nil"/>
                    <w:left w:val="nil"/>
                    <w:bottom w:val="nil"/>
                    <w:right w:val="nil"/>
                  </w:tcBorders>
                  <w:shd w:val="clear" w:color="auto" w:fill="auto"/>
                  <w:vAlign w:val="center"/>
                  <w:hideMark/>
                </w:tcPr>
                <w:p w14:paraId="10919BCA" w14:textId="77777777" w:rsidR="002A160A" w:rsidRDefault="002A160A">
                  <w:pPr>
                    <w:rPr>
                      <w:rFonts w:ascii="Arial" w:hAnsi="Arial" w:cs="Arial"/>
                      <w:color w:val="000000"/>
                      <w:sz w:val="22"/>
                      <w:szCs w:val="22"/>
                    </w:rPr>
                  </w:pPr>
                </w:p>
              </w:tc>
              <w:tc>
                <w:tcPr>
                  <w:tcW w:w="882" w:type="dxa"/>
                  <w:tcBorders>
                    <w:top w:val="nil"/>
                    <w:left w:val="nil"/>
                    <w:bottom w:val="nil"/>
                    <w:right w:val="nil"/>
                  </w:tcBorders>
                  <w:shd w:val="clear" w:color="auto" w:fill="auto"/>
                  <w:vAlign w:val="center"/>
                  <w:hideMark/>
                </w:tcPr>
                <w:p w14:paraId="3D125665" w14:textId="77777777" w:rsidR="002A160A" w:rsidRDefault="002A160A">
                  <w:pPr>
                    <w:jc w:val="center"/>
                    <w:rPr>
                      <w:rFonts w:ascii="Arial" w:hAnsi="Arial" w:cs="Arial"/>
                      <w:color w:val="000000"/>
                      <w:sz w:val="22"/>
                      <w:szCs w:val="22"/>
                    </w:rPr>
                  </w:pPr>
                </w:p>
              </w:tc>
              <w:tc>
                <w:tcPr>
                  <w:tcW w:w="911" w:type="dxa"/>
                  <w:tcBorders>
                    <w:top w:val="nil"/>
                    <w:left w:val="nil"/>
                    <w:bottom w:val="nil"/>
                    <w:right w:val="nil"/>
                  </w:tcBorders>
                  <w:shd w:val="clear" w:color="auto" w:fill="auto"/>
                  <w:vAlign w:val="center"/>
                  <w:hideMark/>
                </w:tcPr>
                <w:p w14:paraId="03893B82" w14:textId="77777777" w:rsidR="002A160A" w:rsidRDefault="002A160A">
                  <w:pPr>
                    <w:jc w:val="center"/>
                    <w:rPr>
                      <w:rFonts w:ascii="Arial" w:hAnsi="Arial" w:cs="Arial"/>
                      <w:color w:val="000000"/>
                      <w:sz w:val="22"/>
                      <w:szCs w:val="22"/>
                    </w:rPr>
                  </w:pPr>
                </w:p>
              </w:tc>
              <w:tc>
                <w:tcPr>
                  <w:tcW w:w="990" w:type="dxa"/>
                  <w:tcBorders>
                    <w:top w:val="nil"/>
                    <w:left w:val="nil"/>
                    <w:bottom w:val="nil"/>
                    <w:right w:val="nil"/>
                  </w:tcBorders>
                  <w:shd w:val="clear" w:color="auto" w:fill="auto"/>
                  <w:vAlign w:val="center"/>
                  <w:hideMark/>
                </w:tcPr>
                <w:p w14:paraId="42BCA366" w14:textId="77777777" w:rsidR="002A160A" w:rsidRDefault="002A160A">
                  <w:pPr>
                    <w:jc w:val="center"/>
                    <w:rPr>
                      <w:rFonts w:ascii="Arial" w:hAnsi="Arial" w:cs="Arial"/>
                      <w:color w:val="000000"/>
                      <w:sz w:val="22"/>
                      <w:szCs w:val="22"/>
                    </w:rPr>
                  </w:pPr>
                </w:p>
              </w:tc>
              <w:tc>
                <w:tcPr>
                  <w:tcW w:w="1121" w:type="dxa"/>
                  <w:tcBorders>
                    <w:top w:val="nil"/>
                    <w:left w:val="nil"/>
                    <w:bottom w:val="nil"/>
                    <w:right w:val="nil"/>
                  </w:tcBorders>
                  <w:shd w:val="clear" w:color="auto" w:fill="auto"/>
                  <w:vAlign w:val="center"/>
                  <w:hideMark/>
                </w:tcPr>
                <w:p w14:paraId="59D54A3C" w14:textId="77777777" w:rsidR="002A160A" w:rsidRDefault="002A160A">
                  <w:pPr>
                    <w:jc w:val="center"/>
                    <w:rPr>
                      <w:rFonts w:ascii="Arial" w:hAnsi="Arial" w:cs="Arial"/>
                      <w:color w:val="000000"/>
                      <w:sz w:val="22"/>
                      <w:szCs w:val="22"/>
                    </w:rPr>
                  </w:pPr>
                </w:p>
              </w:tc>
              <w:tc>
                <w:tcPr>
                  <w:tcW w:w="1211" w:type="dxa"/>
                  <w:tcBorders>
                    <w:top w:val="nil"/>
                    <w:left w:val="nil"/>
                    <w:bottom w:val="nil"/>
                    <w:right w:val="nil"/>
                  </w:tcBorders>
                  <w:shd w:val="clear" w:color="auto" w:fill="auto"/>
                  <w:vAlign w:val="center"/>
                  <w:hideMark/>
                </w:tcPr>
                <w:p w14:paraId="668DB2E4" w14:textId="77777777" w:rsidR="002A160A" w:rsidRDefault="002A160A">
                  <w:pPr>
                    <w:jc w:val="center"/>
                    <w:rPr>
                      <w:rFonts w:ascii="Arial" w:hAnsi="Arial" w:cs="Arial"/>
                      <w:color w:val="000000"/>
                      <w:sz w:val="22"/>
                      <w:szCs w:val="22"/>
                    </w:rPr>
                  </w:pPr>
                </w:p>
              </w:tc>
            </w:tr>
            <w:tr w:rsidR="002A160A" w14:paraId="37D32201" w14:textId="77777777" w:rsidTr="00E23F37">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8046AB1" w14:textId="77777777" w:rsidR="002A160A" w:rsidRDefault="002A160A">
                  <w:pPr>
                    <w:rPr>
                      <w:rFonts w:ascii="Arial" w:hAnsi="Arial" w:cs="Arial"/>
                      <w:b/>
                      <w:bCs/>
                      <w:color w:val="000000"/>
                      <w:sz w:val="22"/>
                      <w:szCs w:val="22"/>
                    </w:rPr>
                  </w:pPr>
                  <w:r>
                    <w:rPr>
                      <w:rFonts w:ascii="Arial" w:hAnsi="Arial" w:cs="Arial"/>
                      <w:b/>
                      <w:bCs/>
                      <w:color w:val="000000"/>
                      <w:sz w:val="22"/>
                      <w:szCs w:val="22"/>
                    </w:rPr>
                    <w:t xml:space="preserve">MATAVFALL </w:t>
                  </w:r>
                </w:p>
              </w:tc>
              <w:tc>
                <w:tcPr>
                  <w:tcW w:w="882" w:type="dxa"/>
                  <w:tcBorders>
                    <w:top w:val="single" w:sz="8" w:space="0" w:color="000000"/>
                    <w:left w:val="nil"/>
                    <w:bottom w:val="single" w:sz="8" w:space="0" w:color="000000"/>
                    <w:right w:val="nil"/>
                  </w:tcBorders>
                  <w:shd w:val="clear" w:color="000000" w:fill="E4E4E4"/>
                  <w:noWrap/>
                  <w:vAlign w:val="center"/>
                </w:tcPr>
                <w:p w14:paraId="0C7E018A" w14:textId="09B2AD16" w:rsidR="002A160A" w:rsidRDefault="002A160A">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auto"/>
                    <w:left w:val="single" w:sz="8" w:space="0" w:color="auto"/>
                    <w:bottom w:val="single" w:sz="8" w:space="0" w:color="auto"/>
                    <w:right w:val="single" w:sz="8" w:space="0" w:color="auto"/>
                  </w:tcBorders>
                  <w:shd w:val="clear" w:color="000000" w:fill="D9D9D9"/>
                  <w:vAlign w:val="center"/>
                </w:tcPr>
                <w:p w14:paraId="590DBA90" w14:textId="26A6D207" w:rsidR="002A160A" w:rsidRDefault="002A160A">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tcPr>
                <w:p w14:paraId="7EBAFF53" w14:textId="68D41063" w:rsidR="002A160A" w:rsidRDefault="002A160A">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tcPr>
                <w:p w14:paraId="66E20B43" w14:textId="2A85887F" w:rsidR="002A160A" w:rsidRDefault="002A160A">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tcPr>
                <w:p w14:paraId="08D6E9C7" w14:textId="5FD24481" w:rsidR="002A160A" w:rsidRDefault="002A160A">
                  <w:pPr>
                    <w:jc w:val="center"/>
                    <w:rPr>
                      <w:rFonts w:ascii="Arial" w:hAnsi="Arial" w:cs="Arial"/>
                      <w:b/>
                      <w:bCs/>
                      <w:color w:val="000000"/>
                      <w:sz w:val="22"/>
                      <w:szCs w:val="22"/>
                    </w:rPr>
                  </w:pPr>
                  <w:r>
                    <w:rPr>
                      <w:rFonts w:ascii="Arial" w:hAnsi="Arial" w:cs="Arial"/>
                      <w:b/>
                      <w:bCs/>
                      <w:color w:val="000000"/>
                      <w:sz w:val="22"/>
                      <w:szCs w:val="22"/>
                    </w:rPr>
                    <w:t>2016</w:t>
                  </w:r>
                </w:p>
              </w:tc>
            </w:tr>
            <w:tr w:rsidR="002A160A" w14:paraId="3D17C2C4"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bottom"/>
                  <w:hideMark/>
                </w:tcPr>
                <w:p w14:paraId="39CC485F" w14:textId="77777777" w:rsidR="002A160A" w:rsidRDefault="002A160A">
                  <w:pPr>
                    <w:rPr>
                      <w:color w:val="000000"/>
                      <w:sz w:val="20"/>
                      <w:szCs w:val="20"/>
                    </w:rPr>
                  </w:pPr>
                  <w:r>
                    <w:rPr>
                      <w:color w:val="000000"/>
                      <w:sz w:val="20"/>
                      <w:szCs w:val="20"/>
                    </w:rPr>
                    <w:t> </w:t>
                  </w:r>
                </w:p>
              </w:tc>
              <w:tc>
                <w:tcPr>
                  <w:tcW w:w="882" w:type="dxa"/>
                  <w:tcBorders>
                    <w:top w:val="nil"/>
                    <w:left w:val="nil"/>
                    <w:bottom w:val="single" w:sz="8" w:space="0" w:color="000000"/>
                    <w:right w:val="single" w:sz="8" w:space="0" w:color="000000"/>
                  </w:tcBorders>
                  <w:shd w:val="clear" w:color="auto" w:fill="auto"/>
                  <w:vAlign w:val="center"/>
                  <w:hideMark/>
                </w:tcPr>
                <w:p w14:paraId="6D012D57"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911" w:type="dxa"/>
                  <w:tcBorders>
                    <w:top w:val="nil"/>
                    <w:left w:val="nil"/>
                    <w:bottom w:val="single" w:sz="8" w:space="0" w:color="000000"/>
                    <w:right w:val="single" w:sz="8" w:space="0" w:color="000000"/>
                  </w:tcBorders>
                  <w:shd w:val="clear" w:color="auto" w:fill="auto"/>
                  <w:vAlign w:val="center"/>
                  <w:hideMark/>
                </w:tcPr>
                <w:p w14:paraId="613551B9"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990" w:type="dxa"/>
                  <w:tcBorders>
                    <w:top w:val="nil"/>
                    <w:left w:val="nil"/>
                    <w:bottom w:val="single" w:sz="8" w:space="0" w:color="000000"/>
                    <w:right w:val="single" w:sz="8" w:space="0" w:color="000000"/>
                  </w:tcBorders>
                  <w:shd w:val="clear" w:color="auto" w:fill="auto"/>
                  <w:vAlign w:val="center"/>
                  <w:hideMark/>
                </w:tcPr>
                <w:p w14:paraId="558D0E6E"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1121" w:type="dxa"/>
                  <w:tcBorders>
                    <w:top w:val="nil"/>
                    <w:left w:val="nil"/>
                    <w:bottom w:val="single" w:sz="8" w:space="0" w:color="000000"/>
                    <w:right w:val="single" w:sz="8" w:space="0" w:color="000000"/>
                  </w:tcBorders>
                  <w:shd w:val="clear" w:color="auto" w:fill="auto"/>
                  <w:vAlign w:val="center"/>
                  <w:hideMark/>
                </w:tcPr>
                <w:p w14:paraId="1F6F8534"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1211" w:type="dxa"/>
                  <w:tcBorders>
                    <w:top w:val="nil"/>
                    <w:left w:val="nil"/>
                    <w:bottom w:val="single" w:sz="8" w:space="0" w:color="000000"/>
                    <w:right w:val="single" w:sz="8" w:space="0" w:color="000000"/>
                  </w:tcBorders>
                  <w:shd w:val="clear" w:color="auto" w:fill="auto"/>
                  <w:vAlign w:val="center"/>
                  <w:hideMark/>
                </w:tcPr>
                <w:p w14:paraId="1455DD4E"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r>
            <w:tr w:rsidR="002A160A" w14:paraId="3DB92F08"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5397B357" w14:textId="77777777" w:rsidR="002A160A" w:rsidRDefault="002A160A">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7DC7FE26" w14:textId="6ADC64D6" w:rsidR="002A160A" w:rsidRDefault="002A160A">
                  <w:pPr>
                    <w:jc w:val="center"/>
                    <w:rPr>
                      <w:rFonts w:ascii="Arial" w:hAnsi="Arial" w:cs="Arial"/>
                      <w:color w:val="000000"/>
                      <w:sz w:val="22"/>
                      <w:szCs w:val="22"/>
                    </w:rPr>
                  </w:pPr>
                  <w:r>
                    <w:rPr>
                      <w:rFonts w:ascii="Arial" w:hAnsi="Arial" w:cs="Arial"/>
                      <w:color w:val="000000"/>
                      <w:sz w:val="22"/>
                      <w:szCs w:val="22"/>
                    </w:rPr>
                    <w:t> </w:t>
                  </w:r>
                </w:p>
              </w:tc>
              <w:tc>
                <w:tcPr>
                  <w:tcW w:w="911" w:type="dxa"/>
                  <w:tcBorders>
                    <w:top w:val="nil"/>
                    <w:left w:val="nil"/>
                    <w:bottom w:val="single" w:sz="8" w:space="0" w:color="000000"/>
                    <w:right w:val="single" w:sz="8" w:space="0" w:color="000000"/>
                  </w:tcBorders>
                  <w:shd w:val="clear" w:color="auto" w:fill="auto"/>
                  <w:vAlign w:val="center"/>
                  <w:hideMark/>
                </w:tcPr>
                <w:p w14:paraId="7C6DE712" w14:textId="5FAD97DC" w:rsidR="002A160A" w:rsidRDefault="002A160A">
                  <w:pPr>
                    <w:jc w:val="center"/>
                    <w:rPr>
                      <w:rFonts w:ascii="Arial" w:hAnsi="Arial" w:cs="Arial"/>
                      <w:color w:val="000000"/>
                      <w:sz w:val="22"/>
                      <w:szCs w:val="22"/>
                    </w:rPr>
                  </w:pPr>
                  <w:r>
                    <w:rPr>
                      <w:rFonts w:ascii="Arial" w:hAnsi="Arial" w:cs="Arial"/>
                      <w:color w:val="000000"/>
                      <w:sz w:val="22"/>
                      <w:szCs w:val="22"/>
                    </w:rPr>
                    <w:t>1710</w:t>
                  </w:r>
                </w:p>
              </w:tc>
              <w:tc>
                <w:tcPr>
                  <w:tcW w:w="990" w:type="dxa"/>
                  <w:tcBorders>
                    <w:top w:val="nil"/>
                    <w:left w:val="nil"/>
                    <w:bottom w:val="single" w:sz="8" w:space="0" w:color="000000"/>
                    <w:right w:val="single" w:sz="8" w:space="0" w:color="000000"/>
                  </w:tcBorders>
                  <w:shd w:val="clear" w:color="auto" w:fill="auto"/>
                  <w:vAlign w:val="center"/>
                  <w:hideMark/>
                </w:tcPr>
                <w:p w14:paraId="1F4693B4" w14:textId="381FEC13" w:rsidR="002A160A" w:rsidRDefault="002A160A">
                  <w:pPr>
                    <w:jc w:val="center"/>
                    <w:rPr>
                      <w:rFonts w:ascii="Arial" w:hAnsi="Arial" w:cs="Arial"/>
                      <w:color w:val="000000"/>
                      <w:sz w:val="22"/>
                      <w:szCs w:val="22"/>
                    </w:rPr>
                  </w:pPr>
                  <w:r>
                    <w:rPr>
                      <w:rFonts w:ascii="Arial" w:hAnsi="Arial" w:cs="Arial"/>
                      <w:color w:val="000000"/>
                      <w:sz w:val="22"/>
                      <w:szCs w:val="22"/>
                    </w:rPr>
                    <w:t>1650</w:t>
                  </w:r>
                </w:p>
              </w:tc>
              <w:tc>
                <w:tcPr>
                  <w:tcW w:w="1121" w:type="dxa"/>
                  <w:tcBorders>
                    <w:top w:val="nil"/>
                    <w:left w:val="nil"/>
                    <w:bottom w:val="single" w:sz="8" w:space="0" w:color="000000"/>
                    <w:right w:val="single" w:sz="8" w:space="0" w:color="000000"/>
                  </w:tcBorders>
                  <w:shd w:val="clear" w:color="auto" w:fill="auto"/>
                  <w:vAlign w:val="center"/>
                  <w:hideMark/>
                </w:tcPr>
                <w:p w14:paraId="719D2519" w14:textId="78537AB0" w:rsidR="002A160A" w:rsidRDefault="002A160A">
                  <w:pPr>
                    <w:jc w:val="center"/>
                    <w:rPr>
                      <w:rFonts w:ascii="Arial" w:hAnsi="Arial" w:cs="Arial"/>
                      <w:color w:val="000000"/>
                      <w:sz w:val="22"/>
                      <w:szCs w:val="22"/>
                    </w:rPr>
                  </w:pPr>
                  <w:r>
                    <w:rPr>
                      <w:rFonts w:ascii="Arial" w:hAnsi="Arial" w:cs="Arial"/>
                      <w:color w:val="000000"/>
                      <w:sz w:val="22"/>
                      <w:szCs w:val="22"/>
                    </w:rPr>
                    <w:t>970</w:t>
                  </w:r>
                </w:p>
              </w:tc>
              <w:tc>
                <w:tcPr>
                  <w:tcW w:w="1211" w:type="dxa"/>
                  <w:tcBorders>
                    <w:top w:val="nil"/>
                    <w:left w:val="nil"/>
                    <w:bottom w:val="single" w:sz="8" w:space="0" w:color="000000"/>
                    <w:right w:val="single" w:sz="8" w:space="0" w:color="000000"/>
                  </w:tcBorders>
                  <w:shd w:val="clear" w:color="auto" w:fill="auto"/>
                  <w:vAlign w:val="center"/>
                  <w:hideMark/>
                </w:tcPr>
                <w:p w14:paraId="34A51F94" w14:textId="6ED2DC8D" w:rsidR="002A160A" w:rsidRDefault="002A160A">
                  <w:pPr>
                    <w:jc w:val="center"/>
                    <w:rPr>
                      <w:rFonts w:ascii="Arial" w:hAnsi="Arial" w:cs="Arial"/>
                      <w:color w:val="000000"/>
                      <w:sz w:val="22"/>
                      <w:szCs w:val="22"/>
                    </w:rPr>
                  </w:pPr>
                  <w:r>
                    <w:rPr>
                      <w:rFonts w:ascii="Arial" w:hAnsi="Arial" w:cs="Arial"/>
                      <w:color w:val="000000"/>
                      <w:sz w:val="22"/>
                      <w:szCs w:val="22"/>
                    </w:rPr>
                    <w:t>969</w:t>
                  </w:r>
                </w:p>
              </w:tc>
            </w:tr>
            <w:tr w:rsidR="002A160A" w14:paraId="52208D6B" w14:textId="77777777" w:rsidTr="00214D0F">
              <w:trPr>
                <w:trHeight w:val="319"/>
              </w:trPr>
              <w:tc>
                <w:tcPr>
                  <w:tcW w:w="2238" w:type="dxa"/>
                  <w:tcBorders>
                    <w:top w:val="nil"/>
                    <w:left w:val="nil"/>
                    <w:bottom w:val="nil"/>
                    <w:right w:val="nil"/>
                  </w:tcBorders>
                  <w:shd w:val="clear" w:color="auto" w:fill="auto"/>
                  <w:vAlign w:val="bottom"/>
                  <w:hideMark/>
                </w:tcPr>
                <w:p w14:paraId="044E1D94" w14:textId="77777777" w:rsidR="002A160A" w:rsidRDefault="002A160A">
                  <w:pPr>
                    <w:rPr>
                      <w:color w:val="000000"/>
                      <w:sz w:val="20"/>
                      <w:szCs w:val="20"/>
                    </w:rPr>
                  </w:pPr>
                </w:p>
              </w:tc>
              <w:tc>
                <w:tcPr>
                  <w:tcW w:w="882" w:type="dxa"/>
                  <w:tcBorders>
                    <w:top w:val="nil"/>
                    <w:left w:val="nil"/>
                    <w:bottom w:val="nil"/>
                    <w:right w:val="nil"/>
                  </w:tcBorders>
                  <w:shd w:val="clear" w:color="auto" w:fill="auto"/>
                  <w:hideMark/>
                </w:tcPr>
                <w:p w14:paraId="43D157CF" w14:textId="77777777" w:rsidR="002A160A" w:rsidRDefault="002A160A">
                  <w:pPr>
                    <w:rPr>
                      <w:color w:val="000000"/>
                      <w:sz w:val="20"/>
                      <w:szCs w:val="20"/>
                    </w:rPr>
                  </w:pPr>
                </w:p>
              </w:tc>
              <w:tc>
                <w:tcPr>
                  <w:tcW w:w="911" w:type="dxa"/>
                  <w:tcBorders>
                    <w:top w:val="nil"/>
                    <w:left w:val="nil"/>
                    <w:bottom w:val="nil"/>
                    <w:right w:val="nil"/>
                  </w:tcBorders>
                  <w:shd w:val="clear" w:color="auto" w:fill="auto"/>
                  <w:hideMark/>
                </w:tcPr>
                <w:p w14:paraId="51227E02" w14:textId="77777777" w:rsidR="002A160A" w:rsidRDefault="002A160A">
                  <w:pPr>
                    <w:rPr>
                      <w:color w:val="000000"/>
                      <w:sz w:val="20"/>
                      <w:szCs w:val="20"/>
                    </w:rPr>
                  </w:pPr>
                </w:p>
              </w:tc>
              <w:tc>
                <w:tcPr>
                  <w:tcW w:w="990" w:type="dxa"/>
                  <w:tcBorders>
                    <w:top w:val="nil"/>
                    <w:left w:val="nil"/>
                    <w:bottom w:val="nil"/>
                    <w:right w:val="nil"/>
                  </w:tcBorders>
                  <w:shd w:val="clear" w:color="auto" w:fill="auto"/>
                  <w:hideMark/>
                </w:tcPr>
                <w:p w14:paraId="3348FC74" w14:textId="77777777" w:rsidR="002A160A" w:rsidRDefault="002A160A">
                  <w:pPr>
                    <w:rPr>
                      <w:color w:val="000000"/>
                      <w:sz w:val="20"/>
                      <w:szCs w:val="20"/>
                    </w:rPr>
                  </w:pPr>
                </w:p>
              </w:tc>
              <w:tc>
                <w:tcPr>
                  <w:tcW w:w="1121" w:type="dxa"/>
                  <w:tcBorders>
                    <w:top w:val="nil"/>
                    <w:left w:val="nil"/>
                    <w:bottom w:val="nil"/>
                    <w:right w:val="nil"/>
                  </w:tcBorders>
                  <w:shd w:val="clear" w:color="auto" w:fill="auto"/>
                  <w:hideMark/>
                </w:tcPr>
                <w:p w14:paraId="1209ACEF" w14:textId="77777777" w:rsidR="002A160A" w:rsidRDefault="002A160A">
                  <w:pPr>
                    <w:rPr>
                      <w:color w:val="000000"/>
                      <w:sz w:val="20"/>
                      <w:szCs w:val="20"/>
                    </w:rPr>
                  </w:pPr>
                </w:p>
              </w:tc>
              <w:tc>
                <w:tcPr>
                  <w:tcW w:w="1211" w:type="dxa"/>
                  <w:tcBorders>
                    <w:top w:val="nil"/>
                    <w:left w:val="nil"/>
                    <w:bottom w:val="nil"/>
                    <w:right w:val="nil"/>
                  </w:tcBorders>
                  <w:shd w:val="clear" w:color="auto" w:fill="auto"/>
                  <w:hideMark/>
                </w:tcPr>
                <w:p w14:paraId="183C088B" w14:textId="77777777" w:rsidR="002A160A" w:rsidRDefault="002A160A">
                  <w:pPr>
                    <w:rPr>
                      <w:color w:val="000000"/>
                      <w:sz w:val="20"/>
                      <w:szCs w:val="20"/>
                    </w:rPr>
                  </w:pPr>
                </w:p>
              </w:tc>
            </w:tr>
            <w:tr w:rsidR="002A160A" w14:paraId="3503FAD1" w14:textId="77777777" w:rsidTr="00E23F37">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5DE224E" w14:textId="77777777" w:rsidR="002A160A" w:rsidRDefault="002A160A">
                  <w:pPr>
                    <w:rPr>
                      <w:rFonts w:ascii="Arial" w:hAnsi="Arial" w:cs="Arial"/>
                      <w:b/>
                      <w:bCs/>
                      <w:color w:val="000000"/>
                      <w:sz w:val="22"/>
                      <w:szCs w:val="22"/>
                    </w:rPr>
                  </w:pPr>
                  <w:r>
                    <w:rPr>
                      <w:rFonts w:ascii="Arial" w:hAnsi="Arial" w:cs="Arial"/>
                      <w:b/>
                      <w:bCs/>
                      <w:color w:val="000000"/>
                      <w:sz w:val="22"/>
                      <w:szCs w:val="22"/>
                    </w:rPr>
                    <w:t xml:space="preserve">ANIMALSKE BIPRODUKTER </w:t>
                  </w:r>
                </w:p>
              </w:tc>
              <w:tc>
                <w:tcPr>
                  <w:tcW w:w="882" w:type="dxa"/>
                  <w:tcBorders>
                    <w:top w:val="single" w:sz="8" w:space="0" w:color="000000"/>
                    <w:left w:val="nil"/>
                    <w:bottom w:val="single" w:sz="8" w:space="0" w:color="000000"/>
                    <w:right w:val="nil"/>
                  </w:tcBorders>
                  <w:shd w:val="clear" w:color="000000" w:fill="E4E4E4"/>
                  <w:noWrap/>
                  <w:vAlign w:val="center"/>
                </w:tcPr>
                <w:p w14:paraId="75D6DB68" w14:textId="4FD8CD3F" w:rsidR="002A160A" w:rsidRDefault="002A160A">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auto"/>
                    <w:left w:val="single" w:sz="8" w:space="0" w:color="auto"/>
                    <w:bottom w:val="single" w:sz="8" w:space="0" w:color="auto"/>
                    <w:right w:val="single" w:sz="8" w:space="0" w:color="auto"/>
                  </w:tcBorders>
                  <w:shd w:val="clear" w:color="000000" w:fill="D9D9D9"/>
                  <w:vAlign w:val="center"/>
                </w:tcPr>
                <w:p w14:paraId="4EAC1326" w14:textId="4B46CFCA" w:rsidR="002A160A" w:rsidRDefault="002A160A">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tcPr>
                <w:p w14:paraId="3A678813" w14:textId="769E536B" w:rsidR="002A160A" w:rsidRDefault="002A160A">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tcPr>
                <w:p w14:paraId="30DC10A1" w14:textId="32F32450" w:rsidR="002A160A" w:rsidRDefault="002A160A">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tcPr>
                <w:p w14:paraId="0576AE28" w14:textId="34C4CEE1" w:rsidR="002A160A" w:rsidRDefault="002A160A">
                  <w:pPr>
                    <w:jc w:val="center"/>
                    <w:rPr>
                      <w:rFonts w:ascii="Arial" w:hAnsi="Arial" w:cs="Arial"/>
                      <w:b/>
                      <w:bCs/>
                      <w:color w:val="000000"/>
                      <w:sz w:val="22"/>
                      <w:szCs w:val="22"/>
                    </w:rPr>
                  </w:pPr>
                  <w:r>
                    <w:rPr>
                      <w:rFonts w:ascii="Arial" w:hAnsi="Arial" w:cs="Arial"/>
                      <w:b/>
                      <w:bCs/>
                      <w:color w:val="000000"/>
                      <w:sz w:val="22"/>
                      <w:szCs w:val="22"/>
                    </w:rPr>
                    <w:t>2016</w:t>
                  </w:r>
                </w:p>
              </w:tc>
            </w:tr>
            <w:tr w:rsidR="002A160A" w14:paraId="53395F45"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bottom"/>
                  <w:hideMark/>
                </w:tcPr>
                <w:p w14:paraId="74B9E5EF" w14:textId="77777777" w:rsidR="002A160A" w:rsidRDefault="002A160A">
                  <w:pPr>
                    <w:rPr>
                      <w:color w:val="000000"/>
                      <w:sz w:val="20"/>
                      <w:szCs w:val="20"/>
                    </w:rPr>
                  </w:pPr>
                  <w:r>
                    <w:rPr>
                      <w:color w:val="000000"/>
                      <w:sz w:val="20"/>
                      <w:szCs w:val="20"/>
                    </w:rPr>
                    <w:t> </w:t>
                  </w:r>
                </w:p>
              </w:tc>
              <w:tc>
                <w:tcPr>
                  <w:tcW w:w="882" w:type="dxa"/>
                  <w:tcBorders>
                    <w:top w:val="nil"/>
                    <w:left w:val="nil"/>
                    <w:bottom w:val="single" w:sz="8" w:space="0" w:color="000000"/>
                    <w:right w:val="single" w:sz="8" w:space="0" w:color="000000"/>
                  </w:tcBorders>
                  <w:shd w:val="clear" w:color="auto" w:fill="auto"/>
                  <w:vAlign w:val="center"/>
                  <w:hideMark/>
                </w:tcPr>
                <w:p w14:paraId="1AB70301"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911" w:type="dxa"/>
                  <w:tcBorders>
                    <w:top w:val="nil"/>
                    <w:left w:val="nil"/>
                    <w:bottom w:val="single" w:sz="8" w:space="0" w:color="000000"/>
                    <w:right w:val="single" w:sz="8" w:space="0" w:color="000000"/>
                  </w:tcBorders>
                  <w:shd w:val="clear" w:color="auto" w:fill="auto"/>
                  <w:vAlign w:val="center"/>
                  <w:hideMark/>
                </w:tcPr>
                <w:p w14:paraId="79FAF688"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990" w:type="dxa"/>
                  <w:tcBorders>
                    <w:top w:val="nil"/>
                    <w:left w:val="nil"/>
                    <w:bottom w:val="single" w:sz="8" w:space="0" w:color="000000"/>
                    <w:right w:val="single" w:sz="8" w:space="0" w:color="000000"/>
                  </w:tcBorders>
                  <w:shd w:val="clear" w:color="auto" w:fill="auto"/>
                  <w:vAlign w:val="center"/>
                  <w:hideMark/>
                </w:tcPr>
                <w:p w14:paraId="2BD0AFF3"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1121" w:type="dxa"/>
                  <w:tcBorders>
                    <w:top w:val="nil"/>
                    <w:left w:val="nil"/>
                    <w:bottom w:val="single" w:sz="8" w:space="0" w:color="000000"/>
                    <w:right w:val="single" w:sz="8" w:space="0" w:color="000000"/>
                  </w:tcBorders>
                  <w:shd w:val="clear" w:color="auto" w:fill="auto"/>
                  <w:vAlign w:val="center"/>
                  <w:hideMark/>
                </w:tcPr>
                <w:p w14:paraId="7FFAD05F"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1211" w:type="dxa"/>
                  <w:tcBorders>
                    <w:top w:val="nil"/>
                    <w:left w:val="nil"/>
                    <w:bottom w:val="single" w:sz="8" w:space="0" w:color="000000"/>
                    <w:right w:val="single" w:sz="8" w:space="0" w:color="000000"/>
                  </w:tcBorders>
                  <w:shd w:val="clear" w:color="auto" w:fill="auto"/>
                  <w:vAlign w:val="center"/>
                  <w:hideMark/>
                </w:tcPr>
                <w:p w14:paraId="5418B735"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r>
            <w:tr w:rsidR="002A160A" w14:paraId="311DB56E"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5B08ACF0" w14:textId="77777777" w:rsidR="002A160A" w:rsidRDefault="002A160A">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76DF48FA" w14:textId="77008892" w:rsidR="002A160A" w:rsidRDefault="002A160A">
                  <w:pPr>
                    <w:jc w:val="center"/>
                    <w:rPr>
                      <w:rFonts w:ascii="Arial" w:hAnsi="Arial" w:cs="Arial"/>
                      <w:color w:val="000000"/>
                      <w:sz w:val="22"/>
                      <w:szCs w:val="22"/>
                    </w:rPr>
                  </w:pPr>
                  <w:r>
                    <w:rPr>
                      <w:rFonts w:ascii="Arial" w:hAnsi="Arial" w:cs="Arial"/>
                      <w:color w:val="000000"/>
                      <w:sz w:val="22"/>
                      <w:szCs w:val="22"/>
                    </w:rPr>
                    <w:t> </w:t>
                  </w:r>
                </w:p>
              </w:tc>
              <w:tc>
                <w:tcPr>
                  <w:tcW w:w="911" w:type="dxa"/>
                  <w:tcBorders>
                    <w:top w:val="nil"/>
                    <w:left w:val="nil"/>
                    <w:bottom w:val="single" w:sz="8" w:space="0" w:color="000000"/>
                    <w:right w:val="single" w:sz="8" w:space="0" w:color="000000"/>
                  </w:tcBorders>
                  <w:shd w:val="clear" w:color="auto" w:fill="auto"/>
                  <w:vAlign w:val="center"/>
                  <w:hideMark/>
                </w:tcPr>
                <w:p w14:paraId="6EFF9E32" w14:textId="7100356D" w:rsidR="002A160A" w:rsidRDefault="002A160A">
                  <w:pPr>
                    <w:jc w:val="center"/>
                    <w:rPr>
                      <w:rFonts w:ascii="Arial" w:hAnsi="Arial" w:cs="Arial"/>
                      <w:color w:val="000000"/>
                      <w:sz w:val="22"/>
                      <w:szCs w:val="22"/>
                    </w:rPr>
                  </w:pPr>
                  <w:r>
                    <w:rPr>
                      <w:rFonts w:ascii="Arial" w:hAnsi="Arial" w:cs="Arial"/>
                      <w:color w:val="000000"/>
                      <w:sz w:val="22"/>
                      <w:szCs w:val="22"/>
                    </w:rPr>
                    <w:t>2500</w:t>
                  </w:r>
                </w:p>
              </w:tc>
              <w:tc>
                <w:tcPr>
                  <w:tcW w:w="990" w:type="dxa"/>
                  <w:tcBorders>
                    <w:top w:val="nil"/>
                    <w:left w:val="nil"/>
                    <w:bottom w:val="single" w:sz="8" w:space="0" w:color="000000"/>
                    <w:right w:val="single" w:sz="8" w:space="0" w:color="000000"/>
                  </w:tcBorders>
                  <w:shd w:val="clear" w:color="auto" w:fill="auto"/>
                  <w:vAlign w:val="center"/>
                  <w:hideMark/>
                </w:tcPr>
                <w:p w14:paraId="5F64DC46" w14:textId="36359C44" w:rsidR="002A160A" w:rsidRDefault="002A160A">
                  <w:pPr>
                    <w:jc w:val="center"/>
                    <w:rPr>
                      <w:rFonts w:ascii="Arial" w:hAnsi="Arial" w:cs="Arial"/>
                      <w:color w:val="000000"/>
                      <w:sz w:val="22"/>
                      <w:szCs w:val="22"/>
                    </w:rPr>
                  </w:pPr>
                  <w:r>
                    <w:rPr>
                      <w:rFonts w:ascii="Arial" w:hAnsi="Arial" w:cs="Arial"/>
                      <w:color w:val="000000"/>
                      <w:sz w:val="22"/>
                      <w:szCs w:val="22"/>
                    </w:rPr>
                    <w:t>1500</w:t>
                  </w:r>
                </w:p>
              </w:tc>
              <w:tc>
                <w:tcPr>
                  <w:tcW w:w="1121" w:type="dxa"/>
                  <w:tcBorders>
                    <w:top w:val="nil"/>
                    <w:left w:val="nil"/>
                    <w:bottom w:val="single" w:sz="8" w:space="0" w:color="000000"/>
                    <w:right w:val="single" w:sz="8" w:space="0" w:color="000000"/>
                  </w:tcBorders>
                  <w:shd w:val="clear" w:color="auto" w:fill="auto"/>
                  <w:vAlign w:val="center"/>
                  <w:hideMark/>
                </w:tcPr>
                <w:p w14:paraId="3B6349DD" w14:textId="621B13E3" w:rsidR="002A160A" w:rsidRDefault="002A160A">
                  <w:pPr>
                    <w:jc w:val="center"/>
                    <w:rPr>
                      <w:rFonts w:ascii="Arial" w:hAnsi="Arial" w:cs="Arial"/>
                      <w:color w:val="000000"/>
                      <w:sz w:val="22"/>
                      <w:szCs w:val="22"/>
                    </w:rPr>
                  </w:pPr>
                  <w:r>
                    <w:rPr>
                      <w:rFonts w:ascii="Arial" w:hAnsi="Arial" w:cs="Arial"/>
                      <w:color w:val="000000"/>
                      <w:sz w:val="22"/>
                      <w:szCs w:val="22"/>
                    </w:rPr>
                    <w:t>3000</w:t>
                  </w:r>
                </w:p>
              </w:tc>
              <w:tc>
                <w:tcPr>
                  <w:tcW w:w="1211" w:type="dxa"/>
                  <w:tcBorders>
                    <w:top w:val="nil"/>
                    <w:left w:val="nil"/>
                    <w:bottom w:val="single" w:sz="8" w:space="0" w:color="000000"/>
                    <w:right w:val="single" w:sz="8" w:space="0" w:color="000000"/>
                  </w:tcBorders>
                  <w:shd w:val="clear" w:color="auto" w:fill="auto"/>
                  <w:vAlign w:val="center"/>
                  <w:hideMark/>
                </w:tcPr>
                <w:p w14:paraId="6B15745B" w14:textId="24F6C97F" w:rsidR="002A160A" w:rsidRDefault="002A160A">
                  <w:pPr>
                    <w:jc w:val="center"/>
                    <w:rPr>
                      <w:rFonts w:ascii="Arial" w:hAnsi="Arial" w:cs="Arial"/>
                      <w:color w:val="000000"/>
                      <w:sz w:val="22"/>
                      <w:szCs w:val="22"/>
                    </w:rPr>
                  </w:pPr>
                  <w:r>
                    <w:rPr>
                      <w:rFonts w:ascii="Arial" w:hAnsi="Arial" w:cs="Arial"/>
                      <w:color w:val="000000"/>
                      <w:sz w:val="22"/>
                      <w:szCs w:val="22"/>
                    </w:rPr>
                    <w:t>4260</w:t>
                  </w:r>
                </w:p>
              </w:tc>
            </w:tr>
            <w:tr w:rsidR="002A160A" w14:paraId="20E12F5C" w14:textId="77777777" w:rsidTr="00214D0F">
              <w:trPr>
                <w:trHeight w:val="319"/>
              </w:trPr>
              <w:tc>
                <w:tcPr>
                  <w:tcW w:w="2238" w:type="dxa"/>
                  <w:tcBorders>
                    <w:top w:val="nil"/>
                    <w:left w:val="nil"/>
                    <w:bottom w:val="nil"/>
                    <w:right w:val="nil"/>
                  </w:tcBorders>
                  <w:shd w:val="clear" w:color="auto" w:fill="auto"/>
                  <w:vAlign w:val="bottom"/>
                  <w:hideMark/>
                </w:tcPr>
                <w:p w14:paraId="5BC605DD" w14:textId="77777777" w:rsidR="002A160A" w:rsidRDefault="002A160A">
                  <w:pPr>
                    <w:rPr>
                      <w:color w:val="000000"/>
                      <w:sz w:val="20"/>
                      <w:szCs w:val="20"/>
                    </w:rPr>
                  </w:pPr>
                </w:p>
              </w:tc>
              <w:tc>
                <w:tcPr>
                  <w:tcW w:w="882" w:type="dxa"/>
                  <w:tcBorders>
                    <w:top w:val="nil"/>
                    <w:left w:val="nil"/>
                    <w:bottom w:val="nil"/>
                    <w:right w:val="nil"/>
                  </w:tcBorders>
                  <w:shd w:val="clear" w:color="auto" w:fill="auto"/>
                  <w:hideMark/>
                </w:tcPr>
                <w:p w14:paraId="56DBE55F" w14:textId="77777777" w:rsidR="002A160A" w:rsidRDefault="002A160A">
                  <w:pPr>
                    <w:rPr>
                      <w:color w:val="000000"/>
                      <w:sz w:val="20"/>
                      <w:szCs w:val="20"/>
                    </w:rPr>
                  </w:pPr>
                </w:p>
              </w:tc>
              <w:tc>
                <w:tcPr>
                  <w:tcW w:w="911" w:type="dxa"/>
                  <w:tcBorders>
                    <w:top w:val="nil"/>
                    <w:left w:val="nil"/>
                    <w:bottom w:val="nil"/>
                    <w:right w:val="nil"/>
                  </w:tcBorders>
                  <w:shd w:val="clear" w:color="auto" w:fill="auto"/>
                  <w:hideMark/>
                </w:tcPr>
                <w:p w14:paraId="4CFB518A" w14:textId="77777777" w:rsidR="002A160A" w:rsidRDefault="002A160A">
                  <w:pPr>
                    <w:rPr>
                      <w:color w:val="000000"/>
                      <w:sz w:val="20"/>
                      <w:szCs w:val="20"/>
                    </w:rPr>
                  </w:pPr>
                </w:p>
              </w:tc>
              <w:tc>
                <w:tcPr>
                  <w:tcW w:w="990" w:type="dxa"/>
                  <w:tcBorders>
                    <w:top w:val="nil"/>
                    <w:left w:val="nil"/>
                    <w:bottom w:val="nil"/>
                    <w:right w:val="nil"/>
                  </w:tcBorders>
                  <w:shd w:val="clear" w:color="auto" w:fill="auto"/>
                  <w:hideMark/>
                </w:tcPr>
                <w:p w14:paraId="607407C7" w14:textId="77777777" w:rsidR="002A160A" w:rsidRDefault="002A160A">
                  <w:pPr>
                    <w:rPr>
                      <w:color w:val="000000"/>
                      <w:sz w:val="20"/>
                      <w:szCs w:val="20"/>
                    </w:rPr>
                  </w:pPr>
                </w:p>
              </w:tc>
              <w:tc>
                <w:tcPr>
                  <w:tcW w:w="1121" w:type="dxa"/>
                  <w:tcBorders>
                    <w:top w:val="nil"/>
                    <w:left w:val="nil"/>
                    <w:bottom w:val="nil"/>
                    <w:right w:val="nil"/>
                  </w:tcBorders>
                  <w:shd w:val="clear" w:color="auto" w:fill="auto"/>
                  <w:hideMark/>
                </w:tcPr>
                <w:p w14:paraId="5E5B45AB" w14:textId="77777777" w:rsidR="002A160A" w:rsidRDefault="002A160A">
                  <w:pPr>
                    <w:rPr>
                      <w:color w:val="000000"/>
                      <w:sz w:val="20"/>
                      <w:szCs w:val="20"/>
                    </w:rPr>
                  </w:pPr>
                </w:p>
              </w:tc>
              <w:tc>
                <w:tcPr>
                  <w:tcW w:w="1211" w:type="dxa"/>
                  <w:tcBorders>
                    <w:top w:val="nil"/>
                    <w:left w:val="nil"/>
                    <w:bottom w:val="nil"/>
                    <w:right w:val="nil"/>
                  </w:tcBorders>
                  <w:shd w:val="clear" w:color="auto" w:fill="auto"/>
                  <w:hideMark/>
                </w:tcPr>
                <w:p w14:paraId="6E8C8BEF" w14:textId="77777777" w:rsidR="002A160A" w:rsidRDefault="002A160A">
                  <w:pPr>
                    <w:rPr>
                      <w:color w:val="000000"/>
                      <w:sz w:val="20"/>
                      <w:szCs w:val="20"/>
                    </w:rPr>
                  </w:pPr>
                </w:p>
              </w:tc>
            </w:tr>
            <w:tr w:rsidR="002A160A" w14:paraId="5B0024A9" w14:textId="77777777" w:rsidTr="00E23F37">
              <w:trPr>
                <w:trHeight w:val="319"/>
              </w:trPr>
              <w:tc>
                <w:tcPr>
                  <w:tcW w:w="2238" w:type="dxa"/>
                  <w:tcBorders>
                    <w:top w:val="single" w:sz="8" w:space="0" w:color="000000"/>
                    <w:left w:val="single" w:sz="8" w:space="0" w:color="000000"/>
                    <w:bottom w:val="nil"/>
                    <w:right w:val="single" w:sz="8" w:space="0" w:color="000000"/>
                  </w:tcBorders>
                  <w:shd w:val="clear" w:color="auto" w:fill="auto"/>
                  <w:noWrap/>
                  <w:vAlign w:val="center"/>
                  <w:hideMark/>
                </w:tcPr>
                <w:p w14:paraId="79E2A6AC" w14:textId="77777777" w:rsidR="002A160A" w:rsidRDefault="002A160A">
                  <w:pPr>
                    <w:rPr>
                      <w:rFonts w:ascii="Arial" w:hAnsi="Arial" w:cs="Arial"/>
                      <w:b/>
                      <w:bCs/>
                      <w:color w:val="000000"/>
                      <w:sz w:val="22"/>
                      <w:szCs w:val="22"/>
                    </w:rPr>
                  </w:pPr>
                  <w:r>
                    <w:rPr>
                      <w:rFonts w:ascii="Arial" w:hAnsi="Arial" w:cs="Arial"/>
                      <w:b/>
                      <w:bCs/>
                      <w:color w:val="000000"/>
                      <w:sz w:val="22"/>
                      <w:szCs w:val="22"/>
                    </w:rPr>
                    <w:t xml:space="preserve">PAPP/ BRUNT PAPIR </w:t>
                  </w:r>
                </w:p>
              </w:tc>
              <w:tc>
                <w:tcPr>
                  <w:tcW w:w="882" w:type="dxa"/>
                  <w:tcBorders>
                    <w:top w:val="single" w:sz="8" w:space="0" w:color="000000"/>
                    <w:left w:val="nil"/>
                    <w:bottom w:val="nil"/>
                    <w:right w:val="single" w:sz="8" w:space="0" w:color="000000"/>
                  </w:tcBorders>
                  <w:shd w:val="clear" w:color="000000" w:fill="E4E4E4"/>
                  <w:noWrap/>
                  <w:vAlign w:val="center"/>
                </w:tcPr>
                <w:p w14:paraId="072114EA" w14:textId="4D0DBBBE" w:rsidR="002A160A" w:rsidRDefault="002A160A">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tcPr>
                <w:p w14:paraId="1B2C1539" w14:textId="22E83F3E" w:rsidR="002A160A" w:rsidRDefault="002A160A">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tcPr>
                <w:p w14:paraId="0536F8BD" w14:textId="42CEF17C" w:rsidR="002A160A" w:rsidRDefault="002A160A">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tcPr>
                <w:p w14:paraId="28F113A6" w14:textId="1812F239" w:rsidR="002A160A" w:rsidRDefault="002A160A">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tcPr>
                <w:p w14:paraId="438B887E" w14:textId="29E335D2" w:rsidR="002A160A" w:rsidRDefault="002A160A">
                  <w:pPr>
                    <w:jc w:val="center"/>
                    <w:rPr>
                      <w:rFonts w:ascii="Arial" w:hAnsi="Arial" w:cs="Arial"/>
                      <w:b/>
                      <w:bCs/>
                      <w:color w:val="000000"/>
                      <w:sz w:val="22"/>
                      <w:szCs w:val="22"/>
                    </w:rPr>
                  </w:pPr>
                  <w:r>
                    <w:rPr>
                      <w:rFonts w:ascii="Arial" w:hAnsi="Arial" w:cs="Arial"/>
                      <w:b/>
                      <w:bCs/>
                      <w:color w:val="000000"/>
                      <w:sz w:val="22"/>
                      <w:szCs w:val="22"/>
                    </w:rPr>
                    <w:t>2016</w:t>
                  </w:r>
                </w:p>
              </w:tc>
            </w:tr>
            <w:tr w:rsidR="002A160A" w14:paraId="6A4C0135" w14:textId="77777777" w:rsidTr="00214D0F">
              <w:trPr>
                <w:trHeight w:val="319"/>
              </w:trPr>
              <w:tc>
                <w:tcPr>
                  <w:tcW w:w="22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8B4DE6" w14:textId="77777777" w:rsidR="002A160A" w:rsidRDefault="002A160A">
                  <w:pPr>
                    <w:rPr>
                      <w:rFonts w:ascii="Arial" w:hAnsi="Arial" w:cs="Arial"/>
                      <w:b/>
                      <w:bCs/>
                      <w:color w:val="000000"/>
                      <w:sz w:val="22"/>
                      <w:szCs w:val="22"/>
                    </w:rPr>
                  </w:pPr>
                  <w:r>
                    <w:rPr>
                      <w:rFonts w:ascii="Arial" w:hAnsi="Arial" w:cs="Arial"/>
                      <w:b/>
                      <w:bCs/>
                      <w:color w:val="000000"/>
                      <w:sz w:val="22"/>
                      <w:szCs w:val="22"/>
                    </w:rPr>
                    <w:t> </w:t>
                  </w:r>
                </w:p>
              </w:tc>
              <w:tc>
                <w:tcPr>
                  <w:tcW w:w="882" w:type="dxa"/>
                  <w:tcBorders>
                    <w:top w:val="single" w:sz="8" w:space="0" w:color="auto"/>
                    <w:left w:val="nil"/>
                    <w:bottom w:val="single" w:sz="8" w:space="0" w:color="auto"/>
                    <w:right w:val="single" w:sz="8" w:space="0" w:color="auto"/>
                  </w:tcBorders>
                  <w:shd w:val="clear" w:color="auto" w:fill="auto"/>
                  <w:vAlign w:val="center"/>
                  <w:hideMark/>
                </w:tcPr>
                <w:p w14:paraId="0E38369E"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911" w:type="dxa"/>
                  <w:tcBorders>
                    <w:top w:val="nil"/>
                    <w:left w:val="nil"/>
                    <w:bottom w:val="single" w:sz="8" w:space="0" w:color="auto"/>
                    <w:right w:val="single" w:sz="8" w:space="0" w:color="auto"/>
                  </w:tcBorders>
                  <w:shd w:val="clear" w:color="auto" w:fill="auto"/>
                  <w:vAlign w:val="center"/>
                  <w:hideMark/>
                </w:tcPr>
                <w:p w14:paraId="1D93F882"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990" w:type="dxa"/>
                  <w:tcBorders>
                    <w:top w:val="nil"/>
                    <w:left w:val="nil"/>
                    <w:bottom w:val="single" w:sz="8" w:space="0" w:color="auto"/>
                    <w:right w:val="single" w:sz="8" w:space="0" w:color="auto"/>
                  </w:tcBorders>
                  <w:shd w:val="clear" w:color="auto" w:fill="auto"/>
                  <w:vAlign w:val="center"/>
                  <w:hideMark/>
                </w:tcPr>
                <w:p w14:paraId="50B1540A"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1121" w:type="dxa"/>
                  <w:tcBorders>
                    <w:top w:val="nil"/>
                    <w:left w:val="nil"/>
                    <w:bottom w:val="single" w:sz="8" w:space="0" w:color="auto"/>
                    <w:right w:val="single" w:sz="8" w:space="0" w:color="auto"/>
                  </w:tcBorders>
                  <w:shd w:val="clear" w:color="auto" w:fill="auto"/>
                  <w:vAlign w:val="center"/>
                  <w:hideMark/>
                </w:tcPr>
                <w:p w14:paraId="3DF1E20B"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c>
                <w:tcPr>
                  <w:tcW w:w="1211" w:type="dxa"/>
                  <w:tcBorders>
                    <w:top w:val="nil"/>
                    <w:left w:val="nil"/>
                    <w:bottom w:val="single" w:sz="8" w:space="0" w:color="auto"/>
                    <w:right w:val="single" w:sz="8" w:space="0" w:color="auto"/>
                  </w:tcBorders>
                  <w:shd w:val="clear" w:color="auto" w:fill="auto"/>
                  <w:vAlign w:val="center"/>
                  <w:hideMark/>
                </w:tcPr>
                <w:p w14:paraId="037994BE" w14:textId="77777777" w:rsidR="002A160A" w:rsidRDefault="002A160A">
                  <w:pPr>
                    <w:jc w:val="center"/>
                    <w:rPr>
                      <w:rFonts w:ascii="Arial" w:hAnsi="Arial" w:cs="Arial"/>
                      <w:color w:val="000000"/>
                      <w:sz w:val="22"/>
                      <w:szCs w:val="22"/>
                    </w:rPr>
                  </w:pPr>
                  <w:r>
                    <w:rPr>
                      <w:rFonts w:ascii="Arial" w:hAnsi="Arial" w:cs="Arial"/>
                      <w:color w:val="000000"/>
                      <w:sz w:val="22"/>
                      <w:szCs w:val="22"/>
                    </w:rPr>
                    <w:t xml:space="preserve">kg </w:t>
                  </w:r>
                </w:p>
              </w:tc>
            </w:tr>
            <w:tr w:rsidR="002A160A" w14:paraId="1CA5F8C9"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00D73356" w14:textId="77777777" w:rsidR="002A160A" w:rsidRDefault="002A160A">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auto"/>
                    <w:right w:val="single" w:sz="8" w:space="0" w:color="auto"/>
                  </w:tcBorders>
                  <w:shd w:val="clear" w:color="auto" w:fill="auto"/>
                  <w:vAlign w:val="center"/>
                  <w:hideMark/>
                </w:tcPr>
                <w:p w14:paraId="5AD91EFE" w14:textId="1BE289F8" w:rsidR="002A160A" w:rsidRDefault="002A160A">
                  <w:pPr>
                    <w:jc w:val="center"/>
                    <w:rPr>
                      <w:rFonts w:ascii="Arial" w:hAnsi="Arial" w:cs="Arial"/>
                      <w:color w:val="000000"/>
                      <w:sz w:val="22"/>
                      <w:szCs w:val="22"/>
                    </w:rPr>
                  </w:pPr>
                  <w:r>
                    <w:rPr>
                      <w:rFonts w:ascii="Arial" w:hAnsi="Arial" w:cs="Arial"/>
                      <w:color w:val="000000"/>
                      <w:sz w:val="22"/>
                      <w:szCs w:val="22"/>
                    </w:rPr>
                    <w:t>13 160</w:t>
                  </w:r>
                </w:p>
              </w:tc>
              <w:tc>
                <w:tcPr>
                  <w:tcW w:w="911" w:type="dxa"/>
                  <w:tcBorders>
                    <w:top w:val="nil"/>
                    <w:left w:val="nil"/>
                    <w:bottom w:val="single" w:sz="8" w:space="0" w:color="000000"/>
                    <w:right w:val="single" w:sz="8" w:space="0" w:color="000000"/>
                  </w:tcBorders>
                  <w:shd w:val="clear" w:color="auto" w:fill="auto"/>
                  <w:vAlign w:val="center"/>
                  <w:hideMark/>
                </w:tcPr>
                <w:p w14:paraId="5686CB51" w14:textId="402734A8" w:rsidR="002A160A" w:rsidRDefault="002A160A">
                  <w:pPr>
                    <w:jc w:val="center"/>
                    <w:rPr>
                      <w:rFonts w:ascii="Arial" w:hAnsi="Arial" w:cs="Arial"/>
                      <w:color w:val="000000"/>
                      <w:sz w:val="22"/>
                      <w:szCs w:val="22"/>
                    </w:rPr>
                  </w:pPr>
                  <w:r>
                    <w:rPr>
                      <w:rFonts w:ascii="Arial" w:hAnsi="Arial" w:cs="Arial"/>
                      <w:color w:val="000000"/>
                      <w:sz w:val="22"/>
                      <w:szCs w:val="22"/>
                    </w:rPr>
                    <w:t>8 875</w:t>
                  </w:r>
                </w:p>
              </w:tc>
              <w:tc>
                <w:tcPr>
                  <w:tcW w:w="990" w:type="dxa"/>
                  <w:tcBorders>
                    <w:top w:val="nil"/>
                    <w:left w:val="nil"/>
                    <w:bottom w:val="single" w:sz="8" w:space="0" w:color="000000"/>
                    <w:right w:val="single" w:sz="8" w:space="0" w:color="000000"/>
                  </w:tcBorders>
                  <w:shd w:val="clear" w:color="auto" w:fill="auto"/>
                  <w:vAlign w:val="center"/>
                  <w:hideMark/>
                </w:tcPr>
                <w:p w14:paraId="0C32CDF4" w14:textId="3919BE2B" w:rsidR="002A160A" w:rsidRDefault="002A160A">
                  <w:pPr>
                    <w:jc w:val="center"/>
                    <w:rPr>
                      <w:rFonts w:ascii="Arial" w:hAnsi="Arial" w:cs="Arial"/>
                      <w:color w:val="000000"/>
                      <w:sz w:val="22"/>
                      <w:szCs w:val="22"/>
                    </w:rPr>
                  </w:pPr>
                  <w:r>
                    <w:rPr>
                      <w:rFonts w:ascii="Arial" w:hAnsi="Arial" w:cs="Arial"/>
                      <w:color w:val="000000"/>
                      <w:sz w:val="22"/>
                      <w:szCs w:val="22"/>
                    </w:rPr>
                    <w:t>6 780</w:t>
                  </w:r>
                </w:p>
              </w:tc>
              <w:tc>
                <w:tcPr>
                  <w:tcW w:w="1121" w:type="dxa"/>
                  <w:tcBorders>
                    <w:top w:val="nil"/>
                    <w:left w:val="nil"/>
                    <w:bottom w:val="single" w:sz="8" w:space="0" w:color="000000"/>
                    <w:right w:val="single" w:sz="8" w:space="0" w:color="000000"/>
                  </w:tcBorders>
                  <w:shd w:val="clear" w:color="auto" w:fill="auto"/>
                  <w:vAlign w:val="center"/>
                  <w:hideMark/>
                </w:tcPr>
                <w:p w14:paraId="1413AFDB" w14:textId="64354AC4" w:rsidR="002A160A" w:rsidRDefault="002A160A">
                  <w:pPr>
                    <w:jc w:val="center"/>
                    <w:rPr>
                      <w:rFonts w:ascii="Arial" w:hAnsi="Arial" w:cs="Arial"/>
                      <w:color w:val="000000"/>
                      <w:sz w:val="22"/>
                      <w:szCs w:val="22"/>
                    </w:rPr>
                  </w:pPr>
                  <w:r>
                    <w:rPr>
                      <w:rFonts w:ascii="Arial" w:hAnsi="Arial" w:cs="Arial"/>
                      <w:color w:val="000000"/>
                      <w:sz w:val="22"/>
                      <w:szCs w:val="22"/>
                    </w:rPr>
                    <w:t>6 625</w:t>
                  </w:r>
                </w:p>
              </w:tc>
              <w:tc>
                <w:tcPr>
                  <w:tcW w:w="1211" w:type="dxa"/>
                  <w:tcBorders>
                    <w:top w:val="nil"/>
                    <w:left w:val="nil"/>
                    <w:bottom w:val="single" w:sz="8" w:space="0" w:color="000000"/>
                    <w:right w:val="single" w:sz="8" w:space="0" w:color="000000"/>
                  </w:tcBorders>
                  <w:shd w:val="clear" w:color="auto" w:fill="auto"/>
                  <w:vAlign w:val="center"/>
                  <w:hideMark/>
                </w:tcPr>
                <w:p w14:paraId="524E3076" w14:textId="7ADB3514" w:rsidR="002A160A" w:rsidRDefault="002A160A">
                  <w:pPr>
                    <w:jc w:val="center"/>
                    <w:rPr>
                      <w:rFonts w:ascii="Arial" w:hAnsi="Arial" w:cs="Arial"/>
                      <w:color w:val="000000"/>
                      <w:sz w:val="22"/>
                      <w:szCs w:val="22"/>
                    </w:rPr>
                  </w:pPr>
                  <w:r>
                    <w:rPr>
                      <w:rFonts w:ascii="Arial" w:hAnsi="Arial" w:cs="Arial"/>
                      <w:color w:val="000000"/>
                      <w:sz w:val="22"/>
                      <w:szCs w:val="22"/>
                    </w:rPr>
                    <w:t>10 467</w:t>
                  </w:r>
                </w:p>
              </w:tc>
            </w:tr>
            <w:tr w:rsidR="002A160A" w14:paraId="0DDD1C2E" w14:textId="77777777" w:rsidTr="00214D0F">
              <w:trPr>
                <w:trHeight w:val="319"/>
              </w:trPr>
              <w:tc>
                <w:tcPr>
                  <w:tcW w:w="2238" w:type="dxa"/>
                  <w:tcBorders>
                    <w:top w:val="nil"/>
                    <w:left w:val="nil"/>
                    <w:bottom w:val="nil"/>
                    <w:right w:val="nil"/>
                  </w:tcBorders>
                  <w:shd w:val="clear" w:color="auto" w:fill="auto"/>
                  <w:vAlign w:val="bottom"/>
                  <w:hideMark/>
                </w:tcPr>
                <w:p w14:paraId="027FD9D3" w14:textId="77777777" w:rsidR="002A160A" w:rsidRDefault="002A160A">
                  <w:pPr>
                    <w:rPr>
                      <w:color w:val="000000"/>
                      <w:sz w:val="20"/>
                      <w:szCs w:val="20"/>
                    </w:rPr>
                  </w:pPr>
                </w:p>
                <w:p w14:paraId="708CAD7D" w14:textId="77777777" w:rsidR="002A160A" w:rsidRDefault="002A160A">
                  <w:pPr>
                    <w:rPr>
                      <w:color w:val="000000"/>
                      <w:sz w:val="20"/>
                      <w:szCs w:val="20"/>
                    </w:rPr>
                  </w:pPr>
                </w:p>
                <w:p w14:paraId="5FE89210" w14:textId="77777777" w:rsidR="002A160A" w:rsidRDefault="002A160A">
                  <w:pPr>
                    <w:rPr>
                      <w:color w:val="000000"/>
                      <w:sz w:val="20"/>
                      <w:szCs w:val="20"/>
                    </w:rPr>
                  </w:pPr>
                </w:p>
                <w:p w14:paraId="2645E94C" w14:textId="77777777" w:rsidR="002A160A" w:rsidRDefault="002A160A">
                  <w:pPr>
                    <w:rPr>
                      <w:color w:val="000000"/>
                      <w:sz w:val="20"/>
                      <w:szCs w:val="20"/>
                    </w:rPr>
                  </w:pPr>
                </w:p>
              </w:tc>
              <w:tc>
                <w:tcPr>
                  <w:tcW w:w="882" w:type="dxa"/>
                  <w:tcBorders>
                    <w:top w:val="nil"/>
                    <w:left w:val="nil"/>
                    <w:bottom w:val="nil"/>
                    <w:right w:val="nil"/>
                  </w:tcBorders>
                  <w:shd w:val="clear" w:color="auto" w:fill="auto"/>
                  <w:hideMark/>
                </w:tcPr>
                <w:p w14:paraId="6313DDE0" w14:textId="77777777" w:rsidR="002A160A" w:rsidRDefault="002A160A">
                  <w:pPr>
                    <w:rPr>
                      <w:color w:val="000000"/>
                      <w:sz w:val="20"/>
                      <w:szCs w:val="20"/>
                    </w:rPr>
                  </w:pPr>
                </w:p>
              </w:tc>
              <w:tc>
                <w:tcPr>
                  <w:tcW w:w="911" w:type="dxa"/>
                  <w:tcBorders>
                    <w:top w:val="nil"/>
                    <w:left w:val="nil"/>
                    <w:bottom w:val="nil"/>
                    <w:right w:val="nil"/>
                  </w:tcBorders>
                  <w:shd w:val="clear" w:color="auto" w:fill="auto"/>
                  <w:hideMark/>
                </w:tcPr>
                <w:p w14:paraId="0C33CF57" w14:textId="77777777" w:rsidR="002A160A" w:rsidRDefault="002A160A">
                  <w:pPr>
                    <w:rPr>
                      <w:color w:val="000000"/>
                      <w:sz w:val="20"/>
                      <w:szCs w:val="20"/>
                    </w:rPr>
                  </w:pPr>
                </w:p>
              </w:tc>
              <w:tc>
                <w:tcPr>
                  <w:tcW w:w="990" w:type="dxa"/>
                  <w:tcBorders>
                    <w:top w:val="nil"/>
                    <w:left w:val="nil"/>
                    <w:bottom w:val="nil"/>
                    <w:right w:val="nil"/>
                  </w:tcBorders>
                  <w:shd w:val="clear" w:color="auto" w:fill="auto"/>
                  <w:hideMark/>
                </w:tcPr>
                <w:p w14:paraId="3AA604D6" w14:textId="77777777" w:rsidR="002A160A" w:rsidRDefault="002A160A">
                  <w:pPr>
                    <w:rPr>
                      <w:color w:val="000000"/>
                      <w:sz w:val="20"/>
                      <w:szCs w:val="20"/>
                    </w:rPr>
                  </w:pPr>
                </w:p>
              </w:tc>
              <w:tc>
                <w:tcPr>
                  <w:tcW w:w="1121" w:type="dxa"/>
                  <w:tcBorders>
                    <w:top w:val="nil"/>
                    <w:left w:val="nil"/>
                    <w:bottom w:val="nil"/>
                    <w:right w:val="nil"/>
                  </w:tcBorders>
                  <w:shd w:val="clear" w:color="auto" w:fill="auto"/>
                  <w:hideMark/>
                </w:tcPr>
                <w:p w14:paraId="0E14637B" w14:textId="77777777" w:rsidR="002A160A" w:rsidRDefault="002A160A">
                  <w:pPr>
                    <w:rPr>
                      <w:color w:val="000000"/>
                      <w:sz w:val="20"/>
                      <w:szCs w:val="20"/>
                    </w:rPr>
                  </w:pPr>
                </w:p>
              </w:tc>
              <w:tc>
                <w:tcPr>
                  <w:tcW w:w="1211" w:type="dxa"/>
                  <w:tcBorders>
                    <w:top w:val="nil"/>
                    <w:left w:val="nil"/>
                    <w:bottom w:val="nil"/>
                    <w:right w:val="nil"/>
                  </w:tcBorders>
                  <w:shd w:val="clear" w:color="auto" w:fill="auto"/>
                  <w:hideMark/>
                </w:tcPr>
                <w:p w14:paraId="3F392214" w14:textId="77777777" w:rsidR="002A160A" w:rsidRDefault="002A160A">
                  <w:pPr>
                    <w:rPr>
                      <w:color w:val="000000"/>
                      <w:sz w:val="20"/>
                      <w:szCs w:val="20"/>
                    </w:rPr>
                  </w:pPr>
                </w:p>
              </w:tc>
            </w:tr>
            <w:tr w:rsidR="002A160A" w14:paraId="6E41B863" w14:textId="77777777" w:rsidTr="00214D0F">
              <w:trPr>
                <w:trHeight w:val="319"/>
              </w:trPr>
              <w:tc>
                <w:tcPr>
                  <w:tcW w:w="2238" w:type="dxa"/>
                  <w:tcBorders>
                    <w:top w:val="single" w:sz="8" w:space="0" w:color="000000"/>
                    <w:left w:val="single" w:sz="8" w:space="0" w:color="000000"/>
                    <w:bottom w:val="nil"/>
                    <w:right w:val="single" w:sz="8" w:space="0" w:color="000000"/>
                  </w:tcBorders>
                  <w:shd w:val="clear" w:color="auto" w:fill="auto"/>
                  <w:noWrap/>
                  <w:vAlign w:val="center"/>
                  <w:hideMark/>
                </w:tcPr>
                <w:p w14:paraId="768ECC0D" w14:textId="77777777" w:rsidR="002A160A" w:rsidRDefault="002A160A">
                  <w:pPr>
                    <w:rPr>
                      <w:rFonts w:ascii="Arial" w:hAnsi="Arial" w:cs="Arial"/>
                      <w:b/>
                      <w:bCs/>
                      <w:color w:val="000000"/>
                      <w:sz w:val="22"/>
                      <w:szCs w:val="22"/>
                    </w:rPr>
                  </w:pPr>
                  <w:r>
                    <w:rPr>
                      <w:rFonts w:ascii="Arial" w:hAnsi="Arial" w:cs="Arial"/>
                      <w:b/>
                      <w:bCs/>
                      <w:color w:val="000000"/>
                      <w:sz w:val="22"/>
                      <w:szCs w:val="22"/>
                    </w:rPr>
                    <w:lastRenderedPageBreak/>
                    <w:t xml:space="preserve">PAPIR </w:t>
                  </w:r>
                </w:p>
              </w:tc>
              <w:tc>
                <w:tcPr>
                  <w:tcW w:w="882" w:type="dxa"/>
                  <w:tcBorders>
                    <w:top w:val="single" w:sz="8" w:space="0" w:color="000000"/>
                    <w:left w:val="nil"/>
                    <w:bottom w:val="nil"/>
                    <w:right w:val="single" w:sz="8" w:space="0" w:color="000000"/>
                  </w:tcBorders>
                  <w:shd w:val="clear" w:color="000000" w:fill="E4E4E4"/>
                  <w:noWrap/>
                  <w:vAlign w:val="center"/>
                  <w:hideMark/>
                </w:tcPr>
                <w:p w14:paraId="5F370987" w14:textId="28D3C0F3" w:rsidR="002A160A" w:rsidRDefault="002A160A">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hideMark/>
                </w:tcPr>
                <w:p w14:paraId="5D757528" w14:textId="6B31112F" w:rsidR="002A160A" w:rsidRDefault="002A160A">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hideMark/>
                </w:tcPr>
                <w:p w14:paraId="7E1C55B2" w14:textId="7D5CAA3A" w:rsidR="002A160A" w:rsidRDefault="002A160A">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hideMark/>
                </w:tcPr>
                <w:p w14:paraId="20108986" w14:textId="593FA20E" w:rsidR="002A160A" w:rsidRDefault="002A160A">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hideMark/>
                </w:tcPr>
                <w:p w14:paraId="357896E6" w14:textId="150BBB66" w:rsidR="002A160A" w:rsidRDefault="002A160A">
                  <w:pPr>
                    <w:jc w:val="center"/>
                    <w:rPr>
                      <w:rFonts w:ascii="Arial" w:hAnsi="Arial" w:cs="Arial"/>
                      <w:b/>
                      <w:bCs/>
                      <w:color w:val="000000"/>
                      <w:sz w:val="22"/>
                      <w:szCs w:val="22"/>
                    </w:rPr>
                  </w:pPr>
                  <w:r>
                    <w:rPr>
                      <w:rFonts w:ascii="Arial" w:hAnsi="Arial" w:cs="Arial"/>
                      <w:b/>
                      <w:bCs/>
                      <w:color w:val="000000"/>
                      <w:sz w:val="22"/>
                      <w:szCs w:val="22"/>
                    </w:rPr>
                    <w:t>2016</w:t>
                  </w:r>
                </w:p>
              </w:tc>
            </w:tr>
            <w:tr w:rsidR="002A160A" w14:paraId="58703F34" w14:textId="77777777" w:rsidTr="00214D0F">
              <w:trPr>
                <w:trHeight w:val="319"/>
              </w:trPr>
              <w:tc>
                <w:tcPr>
                  <w:tcW w:w="223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A4BAF10" w14:textId="77777777" w:rsidR="002A160A" w:rsidRDefault="002A160A">
                  <w:pPr>
                    <w:rPr>
                      <w:rFonts w:ascii="Arial" w:hAnsi="Arial" w:cs="Arial"/>
                      <w:b/>
                      <w:bCs/>
                      <w:color w:val="000000"/>
                      <w:sz w:val="22"/>
                      <w:szCs w:val="22"/>
                    </w:rPr>
                  </w:pPr>
                  <w:r>
                    <w:rPr>
                      <w:rFonts w:ascii="Arial" w:hAnsi="Arial" w:cs="Arial"/>
                      <w:b/>
                      <w:bCs/>
                      <w:color w:val="000000"/>
                      <w:sz w:val="22"/>
                      <w:szCs w:val="22"/>
                    </w:rPr>
                    <w:t> </w:t>
                  </w:r>
                </w:p>
              </w:tc>
              <w:tc>
                <w:tcPr>
                  <w:tcW w:w="882" w:type="dxa"/>
                  <w:tcBorders>
                    <w:top w:val="single" w:sz="8" w:space="0" w:color="auto"/>
                    <w:left w:val="nil"/>
                    <w:bottom w:val="single" w:sz="8" w:space="0" w:color="auto"/>
                    <w:right w:val="single" w:sz="8" w:space="0" w:color="auto"/>
                  </w:tcBorders>
                  <w:shd w:val="clear" w:color="auto" w:fill="auto"/>
                  <w:vAlign w:val="center"/>
                  <w:hideMark/>
                </w:tcPr>
                <w:p w14:paraId="7487F7D0" w14:textId="77777777" w:rsidR="002A160A" w:rsidRDefault="002A160A">
                  <w:pPr>
                    <w:jc w:val="center"/>
                    <w:rPr>
                      <w:rFonts w:ascii="Arial" w:hAnsi="Arial" w:cs="Arial"/>
                      <w:color w:val="000000"/>
                      <w:sz w:val="22"/>
                      <w:szCs w:val="22"/>
                    </w:rPr>
                  </w:pPr>
                  <w:r>
                    <w:rPr>
                      <w:rFonts w:ascii="Arial" w:hAnsi="Arial" w:cs="Arial"/>
                      <w:color w:val="000000"/>
                      <w:sz w:val="22"/>
                      <w:szCs w:val="22"/>
                    </w:rPr>
                    <w:t>kg</w:t>
                  </w:r>
                </w:p>
              </w:tc>
              <w:tc>
                <w:tcPr>
                  <w:tcW w:w="911" w:type="dxa"/>
                  <w:tcBorders>
                    <w:top w:val="nil"/>
                    <w:left w:val="nil"/>
                    <w:bottom w:val="single" w:sz="8" w:space="0" w:color="auto"/>
                    <w:right w:val="single" w:sz="8" w:space="0" w:color="auto"/>
                  </w:tcBorders>
                  <w:shd w:val="clear" w:color="auto" w:fill="auto"/>
                  <w:vAlign w:val="center"/>
                  <w:hideMark/>
                </w:tcPr>
                <w:p w14:paraId="1F3AE232" w14:textId="77777777" w:rsidR="002A160A" w:rsidRDefault="002A160A">
                  <w:pPr>
                    <w:jc w:val="center"/>
                    <w:rPr>
                      <w:rFonts w:ascii="Arial" w:hAnsi="Arial" w:cs="Arial"/>
                      <w:color w:val="000000"/>
                      <w:sz w:val="22"/>
                      <w:szCs w:val="22"/>
                    </w:rPr>
                  </w:pPr>
                  <w:r>
                    <w:rPr>
                      <w:rFonts w:ascii="Arial" w:hAnsi="Arial" w:cs="Arial"/>
                      <w:color w:val="000000"/>
                      <w:sz w:val="22"/>
                      <w:szCs w:val="22"/>
                    </w:rPr>
                    <w:t>kg</w:t>
                  </w:r>
                </w:p>
              </w:tc>
              <w:tc>
                <w:tcPr>
                  <w:tcW w:w="990" w:type="dxa"/>
                  <w:tcBorders>
                    <w:top w:val="nil"/>
                    <w:left w:val="nil"/>
                    <w:bottom w:val="single" w:sz="8" w:space="0" w:color="auto"/>
                    <w:right w:val="single" w:sz="8" w:space="0" w:color="auto"/>
                  </w:tcBorders>
                  <w:shd w:val="clear" w:color="auto" w:fill="auto"/>
                  <w:vAlign w:val="center"/>
                  <w:hideMark/>
                </w:tcPr>
                <w:p w14:paraId="310466C4" w14:textId="77777777" w:rsidR="002A160A" w:rsidRDefault="002A160A">
                  <w:pPr>
                    <w:jc w:val="center"/>
                    <w:rPr>
                      <w:rFonts w:ascii="Arial" w:hAnsi="Arial" w:cs="Arial"/>
                      <w:color w:val="000000"/>
                      <w:sz w:val="22"/>
                      <w:szCs w:val="22"/>
                    </w:rPr>
                  </w:pPr>
                  <w:r>
                    <w:rPr>
                      <w:rFonts w:ascii="Arial" w:hAnsi="Arial" w:cs="Arial"/>
                      <w:color w:val="000000"/>
                      <w:sz w:val="22"/>
                      <w:szCs w:val="22"/>
                    </w:rPr>
                    <w:t>kg</w:t>
                  </w:r>
                </w:p>
              </w:tc>
              <w:tc>
                <w:tcPr>
                  <w:tcW w:w="1121" w:type="dxa"/>
                  <w:tcBorders>
                    <w:top w:val="nil"/>
                    <w:left w:val="nil"/>
                    <w:bottom w:val="single" w:sz="8" w:space="0" w:color="auto"/>
                    <w:right w:val="single" w:sz="8" w:space="0" w:color="auto"/>
                  </w:tcBorders>
                  <w:shd w:val="clear" w:color="auto" w:fill="auto"/>
                  <w:vAlign w:val="center"/>
                  <w:hideMark/>
                </w:tcPr>
                <w:p w14:paraId="10E73570" w14:textId="77777777" w:rsidR="002A160A" w:rsidRDefault="002A160A">
                  <w:pPr>
                    <w:jc w:val="center"/>
                    <w:rPr>
                      <w:rFonts w:ascii="Arial" w:hAnsi="Arial" w:cs="Arial"/>
                      <w:color w:val="000000"/>
                      <w:sz w:val="22"/>
                      <w:szCs w:val="22"/>
                    </w:rPr>
                  </w:pPr>
                  <w:r>
                    <w:rPr>
                      <w:rFonts w:ascii="Arial" w:hAnsi="Arial" w:cs="Arial"/>
                      <w:color w:val="000000"/>
                      <w:sz w:val="22"/>
                      <w:szCs w:val="22"/>
                    </w:rPr>
                    <w:t>kg</w:t>
                  </w:r>
                </w:p>
              </w:tc>
              <w:tc>
                <w:tcPr>
                  <w:tcW w:w="1211" w:type="dxa"/>
                  <w:tcBorders>
                    <w:top w:val="nil"/>
                    <w:left w:val="nil"/>
                    <w:bottom w:val="single" w:sz="8" w:space="0" w:color="auto"/>
                    <w:right w:val="single" w:sz="8" w:space="0" w:color="auto"/>
                  </w:tcBorders>
                  <w:shd w:val="clear" w:color="auto" w:fill="auto"/>
                  <w:vAlign w:val="center"/>
                  <w:hideMark/>
                </w:tcPr>
                <w:p w14:paraId="10F9C110" w14:textId="77777777" w:rsidR="002A160A" w:rsidRDefault="002A160A">
                  <w:pPr>
                    <w:jc w:val="center"/>
                    <w:rPr>
                      <w:rFonts w:ascii="Arial" w:hAnsi="Arial" w:cs="Arial"/>
                      <w:color w:val="000000"/>
                      <w:sz w:val="22"/>
                      <w:szCs w:val="22"/>
                    </w:rPr>
                  </w:pPr>
                  <w:r>
                    <w:rPr>
                      <w:rFonts w:ascii="Arial" w:hAnsi="Arial" w:cs="Arial"/>
                      <w:color w:val="000000"/>
                      <w:sz w:val="22"/>
                      <w:szCs w:val="22"/>
                    </w:rPr>
                    <w:t>kg</w:t>
                  </w:r>
                </w:p>
              </w:tc>
            </w:tr>
            <w:tr w:rsidR="0014420B" w14:paraId="1F31B946"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6535972A" w14:textId="77777777" w:rsidR="0014420B" w:rsidRDefault="0014420B">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53F507F7" w14:textId="7AC31EBE" w:rsidR="0014420B" w:rsidRDefault="0014420B">
                  <w:pPr>
                    <w:jc w:val="center"/>
                    <w:rPr>
                      <w:rFonts w:ascii="Arial" w:hAnsi="Arial" w:cs="Arial"/>
                      <w:color w:val="000000"/>
                      <w:sz w:val="22"/>
                      <w:szCs w:val="22"/>
                    </w:rPr>
                  </w:pPr>
                  <w:r>
                    <w:rPr>
                      <w:rFonts w:ascii="Arial" w:hAnsi="Arial" w:cs="Arial"/>
                      <w:color w:val="000000"/>
                      <w:sz w:val="22"/>
                      <w:szCs w:val="22"/>
                    </w:rPr>
                    <w:t>750</w:t>
                  </w:r>
                </w:p>
              </w:tc>
              <w:tc>
                <w:tcPr>
                  <w:tcW w:w="911" w:type="dxa"/>
                  <w:tcBorders>
                    <w:top w:val="nil"/>
                    <w:left w:val="nil"/>
                    <w:bottom w:val="single" w:sz="8" w:space="0" w:color="000000"/>
                    <w:right w:val="single" w:sz="8" w:space="0" w:color="000000"/>
                  </w:tcBorders>
                  <w:shd w:val="clear" w:color="auto" w:fill="auto"/>
                  <w:vAlign w:val="center"/>
                  <w:hideMark/>
                </w:tcPr>
                <w:p w14:paraId="7A3F632C" w14:textId="71B779C9" w:rsidR="0014420B" w:rsidRDefault="0014420B">
                  <w:pPr>
                    <w:jc w:val="center"/>
                    <w:rPr>
                      <w:rFonts w:ascii="Arial" w:hAnsi="Arial" w:cs="Arial"/>
                      <w:color w:val="000000"/>
                      <w:sz w:val="22"/>
                      <w:szCs w:val="22"/>
                    </w:rPr>
                  </w:pPr>
                  <w:r>
                    <w:rPr>
                      <w:rFonts w:ascii="Arial" w:hAnsi="Arial" w:cs="Arial"/>
                      <w:color w:val="000000"/>
                      <w:sz w:val="22"/>
                      <w:szCs w:val="22"/>
                    </w:rPr>
                    <w:t>1 270</w:t>
                  </w:r>
                </w:p>
              </w:tc>
              <w:tc>
                <w:tcPr>
                  <w:tcW w:w="990" w:type="dxa"/>
                  <w:tcBorders>
                    <w:top w:val="nil"/>
                    <w:left w:val="nil"/>
                    <w:bottom w:val="single" w:sz="8" w:space="0" w:color="000000"/>
                    <w:right w:val="single" w:sz="8" w:space="0" w:color="000000"/>
                  </w:tcBorders>
                  <w:shd w:val="clear" w:color="auto" w:fill="auto"/>
                  <w:vAlign w:val="center"/>
                  <w:hideMark/>
                </w:tcPr>
                <w:p w14:paraId="6CCC8405" w14:textId="62A8D84D" w:rsidR="0014420B" w:rsidRDefault="0014420B">
                  <w:pPr>
                    <w:jc w:val="center"/>
                    <w:rPr>
                      <w:rFonts w:ascii="Arial" w:hAnsi="Arial" w:cs="Arial"/>
                      <w:color w:val="000000"/>
                      <w:sz w:val="22"/>
                      <w:szCs w:val="22"/>
                    </w:rPr>
                  </w:pPr>
                  <w:r>
                    <w:rPr>
                      <w:rFonts w:ascii="Arial" w:hAnsi="Arial" w:cs="Arial"/>
                      <w:color w:val="000000"/>
                      <w:sz w:val="22"/>
                      <w:szCs w:val="22"/>
                    </w:rPr>
                    <w:t>1 322</w:t>
                  </w:r>
                </w:p>
              </w:tc>
              <w:tc>
                <w:tcPr>
                  <w:tcW w:w="1121" w:type="dxa"/>
                  <w:tcBorders>
                    <w:top w:val="nil"/>
                    <w:left w:val="nil"/>
                    <w:bottom w:val="single" w:sz="8" w:space="0" w:color="000000"/>
                    <w:right w:val="single" w:sz="8" w:space="0" w:color="000000"/>
                  </w:tcBorders>
                  <w:shd w:val="clear" w:color="auto" w:fill="auto"/>
                  <w:vAlign w:val="center"/>
                  <w:hideMark/>
                </w:tcPr>
                <w:p w14:paraId="7CF1A960" w14:textId="5CB73333" w:rsidR="0014420B" w:rsidRDefault="0014420B">
                  <w:pPr>
                    <w:jc w:val="center"/>
                    <w:rPr>
                      <w:rFonts w:ascii="Arial" w:hAnsi="Arial" w:cs="Arial"/>
                      <w:color w:val="000000"/>
                      <w:sz w:val="22"/>
                      <w:szCs w:val="22"/>
                    </w:rPr>
                  </w:pPr>
                  <w:r>
                    <w:rPr>
                      <w:rFonts w:ascii="Arial" w:hAnsi="Arial" w:cs="Arial"/>
                      <w:color w:val="000000"/>
                      <w:sz w:val="22"/>
                      <w:szCs w:val="22"/>
                    </w:rPr>
                    <w:t>1 120</w:t>
                  </w:r>
                </w:p>
              </w:tc>
              <w:tc>
                <w:tcPr>
                  <w:tcW w:w="1211" w:type="dxa"/>
                  <w:tcBorders>
                    <w:top w:val="nil"/>
                    <w:left w:val="nil"/>
                    <w:bottom w:val="single" w:sz="8" w:space="0" w:color="000000"/>
                    <w:right w:val="single" w:sz="8" w:space="0" w:color="000000"/>
                  </w:tcBorders>
                  <w:shd w:val="clear" w:color="auto" w:fill="auto"/>
                  <w:vAlign w:val="center"/>
                  <w:hideMark/>
                </w:tcPr>
                <w:p w14:paraId="5DFBC7ED" w14:textId="19484717" w:rsidR="0014420B" w:rsidRDefault="0014420B">
                  <w:pPr>
                    <w:jc w:val="center"/>
                    <w:rPr>
                      <w:rFonts w:ascii="Arial" w:hAnsi="Arial" w:cs="Arial"/>
                      <w:color w:val="000000"/>
                      <w:sz w:val="22"/>
                      <w:szCs w:val="22"/>
                    </w:rPr>
                  </w:pPr>
                  <w:r>
                    <w:rPr>
                      <w:rFonts w:ascii="Arial" w:hAnsi="Arial" w:cs="Arial"/>
                      <w:color w:val="000000"/>
                      <w:sz w:val="22"/>
                      <w:szCs w:val="22"/>
                    </w:rPr>
                    <w:t>1 838</w:t>
                  </w:r>
                </w:p>
              </w:tc>
            </w:tr>
            <w:tr w:rsidR="0014420B" w14:paraId="0F7E5A55" w14:textId="77777777" w:rsidTr="00214D0F">
              <w:trPr>
                <w:trHeight w:val="319"/>
              </w:trPr>
              <w:tc>
                <w:tcPr>
                  <w:tcW w:w="2238" w:type="dxa"/>
                  <w:tcBorders>
                    <w:top w:val="nil"/>
                    <w:left w:val="nil"/>
                    <w:bottom w:val="nil"/>
                    <w:right w:val="nil"/>
                  </w:tcBorders>
                  <w:shd w:val="clear" w:color="auto" w:fill="auto"/>
                  <w:noWrap/>
                  <w:vAlign w:val="bottom"/>
                  <w:hideMark/>
                </w:tcPr>
                <w:p w14:paraId="519D74AA" w14:textId="77777777" w:rsidR="0014420B" w:rsidRDefault="0014420B">
                  <w:pPr>
                    <w:rPr>
                      <w:rFonts w:ascii="Calibri" w:hAnsi="Calibri"/>
                      <w:color w:val="000000"/>
                      <w:sz w:val="22"/>
                      <w:szCs w:val="22"/>
                    </w:rPr>
                  </w:pPr>
                </w:p>
              </w:tc>
              <w:tc>
                <w:tcPr>
                  <w:tcW w:w="882" w:type="dxa"/>
                  <w:tcBorders>
                    <w:top w:val="nil"/>
                    <w:left w:val="nil"/>
                    <w:bottom w:val="nil"/>
                    <w:right w:val="nil"/>
                  </w:tcBorders>
                  <w:shd w:val="clear" w:color="auto" w:fill="auto"/>
                  <w:noWrap/>
                  <w:vAlign w:val="bottom"/>
                  <w:hideMark/>
                </w:tcPr>
                <w:p w14:paraId="20918D7A" w14:textId="77777777" w:rsidR="0014420B" w:rsidRDefault="0014420B">
                  <w:pPr>
                    <w:rPr>
                      <w:rFonts w:ascii="Calibri" w:hAnsi="Calibri"/>
                      <w:color w:val="000000"/>
                      <w:sz w:val="22"/>
                      <w:szCs w:val="22"/>
                    </w:rPr>
                  </w:pPr>
                </w:p>
              </w:tc>
              <w:tc>
                <w:tcPr>
                  <w:tcW w:w="911" w:type="dxa"/>
                  <w:tcBorders>
                    <w:top w:val="nil"/>
                    <w:left w:val="nil"/>
                    <w:bottom w:val="nil"/>
                    <w:right w:val="nil"/>
                  </w:tcBorders>
                  <w:shd w:val="clear" w:color="auto" w:fill="auto"/>
                  <w:noWrap/>
                  <w:vAlign w:val="bottom"/>
                  <w:hideMark/>
                </w:tcPr>
                <w:p w14:paraId="0AED547F" w14:textId="77777777" w:rsidR="0014420B" w:rsidRDefault="0014420B">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4DCF3113" w14:textId="77777777" w:rsidR="0014420B" w:rsidRDefault="0014420B">
                  <w:pPr>
                    <w:rPr>
                      <w:rFonts w:ascii="Calibri" w:hAnsi="Calibri"/>
                      <w:color w:val="000000"/>
                      <w:sz w:val="22"/>
                      <w:szCs w:val="22"/>
                    </w:rPr>
                  </w:pPr>
                </w:p>
              </w:tc>
              <w:tc>
                <w:tcPr>
                  <w:tcW w:w="1121" w:type="dxa"/>
                  <w:tcBorders>
                    <w:top w:val="nil"/>
                    <w:left w:val="nil"/>
                    <w:bottom w:val="nil"/>
                    <w:right w:val="nil"/>
                  </w:tcBorders>
                  <w:shd w:val="clear" w:color="auto" w:fill="auto"/>
                  <w:noWrap/>
                  <w:vAlign w:val="bottom"/>
                  <w:hideMark/>
                </w:tcPr>
                <w:p w14:paraId="209A94CC" w14:textId="77777777" w:rsidR="0014420B" w:rsidRDefault="0014420B">
                  <w:pPr>
                    <w:rPr>
                      <w:rFonts w:ascii="Calibri" w:hAnsi="Calibri"/>
                      <w:color w:val="000000"/>
                      <w:sz w:val="22"/>
                      <w:szCs w:val="22"/>
                    </w:rPr>
                  </w:pPr>
                </w:p>
              </w:tc>
              <w:tc>
                <w:tcPr>
                  <w:tcW w:w="1211" w:type="dxa"/>
                  <w:tcBorders>
                    <w:top w:val="nil"/>
                    <w:left w:val="nil"/>
                    <w:bottom w:val="nil"/>
                    <w:right w:val="nil"/>
                  </w:tcBorders>
                  <w:shd w:val="clear" w:color="auto" w:fill="auto"/>
                  <w:noWrap/>
                  <w:vAlign w:val="bottom"/>
                  <w:hideMark/>
                </w:tcPr>
                <w:p w14:paraId="654B295A" w14:textId="77777777" w:rsidR="0014420B" w:rsidRDefault="0014420B">
                  <w:pPr>
                    <w:rPr>
                      <w:rFonts w:ascii="Calibri" w:hAnsi="Calibri"/>
                      <w:color w:val="000000"/>
                      <w:sz w:val="22"/>
                      <w:szCs w:val="22"/>
                    </w:rPr>
                  </w:pPr>
                </w:p>
              </w:tc>
            </w:tr>
            <w:tr w:rsidR="0014420B" w14:paraId="4B54F60A" w14:textId="77777777" w:rsidTr="00214D0F">
              <w:trPr>
                <w:trHeight w:val="334"/>
              </w:trPr>
              <w:tc>
                <w:tcPr>
                  <w:tcW w:w="223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D5C3349" w14:textId="77777777" w:rsidR="0014420B" w:rsidRDefault="0014420B">
                  <w:pPr>
                    <w:rPr>
                      <w:rFonts w:ascii="Arial" w:hAnsi="Arial" w:cs="Arial"/>
                      <w:b/>
                      <w:bCs/>
                      <w:color w:val="000000"/>
                    </w:rPr>
                  </w:pPr>
                  <w:r>
                    <w:rPr>
                      <w:rFonts w:ascii="Arial" w:hAnsi="Arial" w:cs="Arial"/>
                      <w:b/>
                      <w:bCs/>
                      <w:color w:val="000000"/>
                    </w:rPr>
                    <w:t xml:space="preserve">SPILLOLJE </w:t>
                  </w:r>
                </w:p>
              </w:tc>
              <w:tc>
                <w:tcPr>
                  <w:tcW w:w="882" w:type="dxa"/>
                  <w:tcBorders>
                    <w:top w:val="single" w:sz="8" w:space="0" w:color="auto"/>
                    <w:left w:val="nil"/>
                    <w:bottom w:val="single" w:sz="8" w:space="0" w:color="auto"/>
                    <w:right w:val="single" w:sz="8" w:space="0" w:color="auto"/>
                  </w:tcBorders>
                  <w:shd w:val="clear" w:color="000000" w:fill="E4E4E4"/>
                  <w:vAlign w:val="center"/>
                  <w:hideMark/>
                </w:tcPr>
                <w:p w14:paraId="55287180" w14:textId="640EF791" w:rsidR="0014420B" w:rsidRDefault="0014420B">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hideMark/>
                </w:tcPr>
                <w:p w14:paraId="0B97309E" w14:textId="7F7838F7" w:rsidR="0014420B" w:rsidRDefault="0014420B">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hideMark/>
                </w:tcPr>
                <w:p w14:paraId="4230CD34" w14:textId="05958814" w:rsidR="0014420B" w:rsidRDefault="0014420B">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hideMark/>
                </w:tcPr>
                <w:p w14:paraId="653D1962" w14:textId="034CA5E2" w:rsidR="0014420B" w:rsidRDefault="0014420B">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hideMark/>
                </w:tcPr>
                <w:p w14:paraId="7403A81A" w14:textId="2A5BF2EB" w:rsidR="0014420B" w:rsidRDefault="0014420B">
                  <w:pPr>
                    <w:jc w:val="center"/>
                    <w:rPr>
                      <w:rFonts w:ascii="Arial" w:hAnsi="Arial" w:cs="Arial"/>
                      <w:b/>
                      <w:bCs/>
                      <w:color w:val="000000"/>
                      <w:sz w:val="22"/>
                      <w:szCs w:val="22"/>
                    </w:rPr>
                  </w:pPr>
                  <w:r>
                    <w:rPr>
                      <w:rFonts w:ascii="Arial" w:hAnsi="Arial" w:cs="Arial"/>
                      <w:b/>
                      <w:bCs/>
                      <w:color w:val="000000"/>
                      <w:sz w:val="22"/>
                      <w:szCs w:val="22"/>
                    </w:rPr>
                    <w:t>2016</w:t>
                  </w:r>
                </w:p>
              </w:tc>
            </w:tr>
            <w:tr w:rsidR="0014420B" w14:paraId="7B7A9DC4"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156FBC92" w14:textId="77777777" w:rsidR="0014420B" w:rsidRDefault="0014420B">
                  <w:pPr>
                    <w:rPr>
                      <w:rFonts w:ascii="Trebuchet MS" w:hAnsi="Trebuchet MS"/>
                      <w:color w:val="000000"/>
                      <w:sz w:val="20"/>
                      <w:szCs w:val="20"/>
                    </w:rPr>
                  </w:pPr>
                  <w:r>
                    <w:rPr>
                      <w:rFonts w:ascii="Trebuchet MS" w:hAnsi="Trebuchet MS"/>
                      <w:color w:val="000000"/>
                      <w:sz w:val="20"/>
                      <w:szCs w:val="20"/>
                    </w:rPr>
                    <w:t> </w:t>
                  </w:r>
                </w:p>
              </w:tc>
              <w:tc>
                <w:tcPr>
                  <w:tcW w:w="882" w:type="dxa"/>
                  <w:tcBorders>
                    <w:top w:val="nil"/>
                    <w:left w:val="nil"/>
                    <w:bottom w:val="nil"/>
                    <w:right w:val="single" w:sz="8" w:space="0" w:color="auto"/>
                  </w:tcBorders>
                  <w:shd w:val="clear" w:color="auto" w:fill="auto"/>
                  <w:vAlign w:val="center"/>
                  <w:hideMark/>
                </w:tcPr>
                <w:p w14:paraId="7AA1E5D5" w14:textId="77777777" w:rsidR="0014420B" w:rsidRDefault="0014420B">
                  <w:pPr>
                    <w:jc w:val="center"/>
                    <w:rPr>
                      <w:rFonts w:ascii="Arial" w:hAnsi="Arial" w:cs="Arial"/>
                      <w:color w:val="000000"/>
                    </w:rPr>
                  </w:pPr>
                  <w:r>
                    <w:rPr>
                      <w:rFonts w:ascii="Arial" w:hAnsi="Arial" w:cs="Arial"/>
                      <w:color w:val="000000"/>
                    </w:rPr>
                    <w:t xml:space="preserve">liter </w:t>
                  </w:r>
                </w:p>
              </w:tc>
              <w:tc>
                <w:tcPr>
                  <w:tcW w:w="911" w:type="dxa"/>
                  <w:tcBorders>
                    <w:top w:val="nil"/>
                    <w:left w:val="nil"/>
                    <w:bottom w:val="nil"/>
                    <w:right w:val="single" w:sz="8" w:space="0" w:color="auto"/>
                  </w:tcBorders>
                  <w:shd w:val="clear" w:color="auto" w:fill="auto"/>
                  <w:vAlign w:val="center"/>
                  <w:hideMark/>
                </w:tcPr>
                <w:p w14:paraId="2FFB1072" w14:textId="77777777" w:rsidR="0014420B" w:rsidRDefault="0014420B">
                  <w:pPr>
                    <w:jc w:val="center"/>
                    <w:rPr>
                      <w:rFonts w:ascii="Arial" w:hAnsi="Arial" w:cs="Arial"/>
                      <w:color w:val="000000"/>
                    </w:rPr>
                  </w:pPr>
                  <w:r>
                    <w:rPr>
                      <w:rFonts w:ascii="Arial" w:hAnsi="Arial" w:cs="Arial"/>
                      <w:color w:val="000000"/>
                    </w:rPr>
                    <w:t xml:space="preserve">liter </w:t>
                  </w:r>
                </w:p>
              </w:tc>
              <w:tc>
                <w:tcPr>
                  <w:tcW w:w="990" w:type="dxa"/>
                  <w:tcBorders>
                    <w:top w:val="nil"/>
                    <w:left w:val="nil"/>
                    <w:bottom w:val="nil"/>
                    <w:right w:val="single" w:sz="8" w:space="0" w:color="auto"/>
                  </w:tcBorders>
                  <w:shd w:val="clear" w:color="auto" w:fill="auto"/>
                  <w:vAlign w:val="center"/>
                  <w:hideMark/>
                </w:tcPr>
                <w:p w14:paraId="4DB2A6D3" w14:textId="77777777" w:rsidR="0014420B" w:rsidRDefault="0014420B">
                  <w:pPr>
                    <w:jc w:val="center"/>
                    <w:rPr>
                      <w:rFonts w:ascii="Arial" w:hAnsi="Arial" w:cs="Arial"/>
                      <w:color w:val="000000"/>
                    </w:rPr>
                  </w:pPr>
                  <w:r>
                    <w:rPr>
                      <w:rFonts w:ascii="Arial" w:hAnsi="Arial" w:cs="Arial"/>
                      <w:color w:val="000000"/>
                    </w:rPr>
                    <w:t xml:space="preserve">liter </w:t>
                  </w:r>
                </w:p>
              </w:tc>
              <w:tc>
                <w:tcPr>
                  <w:tcW w:w="1121" w:type="dxa"/>
                  <w:tcBorders>
                    <w:top w:val="nil"/>
                    <w:left w:val="nil"/>
                    <w:bottom w:val="nil"/>
                    <w:right w:val="single" w:sz="8" w:space="0" w:color="auto"/>
                  </w:tcBorders>
                  <w:shd w:val="clear" w:color="auto" w:fill="auto"/>
                  <w:vAlign w:val="center"/>
                  <w:hideMark/>
                </w:tcPr>
                <w:p w14:paraId="59B6DC72" w14:textId="77777777" w:rsidR="0014420B" w:rsidRDefault="0014420B">
                  <w:pPr>
                    <w:jc w:val="center"/>
                    <w:rPr>
                      <w:rFonts w:ascii="Arial" w:hAnsi="Arial" w:cs="Arial"/>
                      <w:color w:val="000000"/>
                    </w:rPr>
                  </w:pPr>
                  <w:r>
                    <w:rPr>
                      <w:rFonts w:ascii="Arial" w:hAnsi="Arial" w:cs="Arial"/>
                      <w:color w:val="000000"/>
                    </w:rPr>
                    <w:t xml:space="preserve">liter </w:t>
                  </w:r>
                </w:p>
              </w:tc>
              <w:tc>
                <w:tcPr>
                  <w:tcW w:w="1211" w:type="dxa"/>
                  <w:tcBorders>
                    <w:top w:val="nil"/>
                    <w:left w:val="nil"/>
                    <w:bottom w:val="nil"/>
                    <w:right w:val="single" w:sz="8" w:space="0" w:color="auto"/>
                  </w:tcBorders>
                  <w:shd w:val="clear" w:color="auto" w:fill="auto"/>
                  <w:vAlign w:val="center"/>
                  <w:hideMark/>
                </w:tcPr>
                <w:p w14:paraId="5733DB8D" w14:textId="77777777" w:rsidR="0014420B" w:rsidRDefault="0014420B">
                  <w:pPr>
                    <w:jc w:val="center"/>
                    <w:rPr>
                      <w:rFonts w:ascii="Arial" w:hAnsi="Arial" w:cs="Arial"/>
                      <w:color w:val="000000"/>
                    </w:rPr>
                  </w:pPr>
                  <w:r>
                    <w:rPr>
                      <w:rFonts w:ascii="Arial" w:hAnsi="Arial" w:cs="Arial"/>
                      <w:color w:val="000000"/>
                    </w:rPr>
                    <w:t xml:space="preserve">liter </w:t>
                  </w:r>
                </w:p>
              </w:tc>
            </w:tr>
            <w:tr w:rsidR="0014420B" w14:paraId="49195A7A"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2A035779" w14:textId="77777777" w:rsidR="0014420B" w:rsidRDefault="0014420B">
                  <w:pPr>
                    <w:rPr>
                      <w:rFonts w:ascii="Arial" w:hAnsi="Arial" w:cs="Arial"/>
                      <w:color w:val="000000"/>
                      <w:sz w:val="22"/>
                      <w:szCs w:val="22"/>
                    </w:rPr>
                  </w:pPr>
                  <w:r>
                    <w:rPr>
                      <w:rFonts w:ascii="Arial" w:hAnsi="Arial" w:cs="Arial"/>
                      <w:color w:val="000000"/>
                      <w:sz w:val="22"/>
                      <w:szCs w:val="22"/>
                    </w:rPr>
                    <w:t> </w:t>
                  </w:r>
                </w:p>
              </w:tc>
              <w:tc>
                <w:tcPr>
                  <w:tcW w:w="882" w:type="dxa"/>
                  <w:tcBorders>
                    <w:top w:val="single" w:sz="8" w:space="0" w:color="auto"/>
                    <w:left w:val="nil"/>
                    <w:bottom w:val="single" w:sz="8" w:space="0" w:color="auto"/>
                    <w:right w:val="single" w:sz="8" w:space="0" w:color="auto"/>
                  </w:tcBorders>
                  <w:shd w:val="clear" w:color="auto" w:fill="auto"/>
                  <w:vAlign w:val="center"/>
                  <w:hideMark/>
                </w:tcPr>
                <w:p w14:paraId="5D3F8CC1" w14:textId="3F5DE4B2" w:rsidR="0014420B" w:rsidRDefault="0014420B">
                  <w:pPr>
                    <w:jc w:val="center"/>
                    <w:rPr>
                      <w:rFonts w:ascii="Arial" w:hAnsi="Arial" w:cs="Arial"/>
                      <w:color w:val="000000"/>
                      <w:sz w:val="22"/>
                      <w:szCs w:val="22"/>
                    </w:rPr>
                  </w:pPr>
                  <w:r>
                    <w:rPr>
                      <w:rFonts w:ascii="Arial" w:hAnsi="Arial" w:cs="Arial"/>
                      <w:color w:val="000000"/>
                      <w:sz w:val="22"/>
                      <w:szCs w:val="22"/>
                    </w:rPr>
                    <w:t>16 419</w:t>
                  </w:r>
                </w:p>
              </w:tc>
              <w:tc>
                <w:tcPr>
                  <w:tcW w:w="911" w:type="dxa"/>
                  <w:tcBorders>
                    <w:top w:val="single" w:sz="8" w:space="0" w:color="auto"/>
                    <w:left w:val="nil"/>
                    <w:bottom w:val="single" w:sz="8" w:space="0" w:color="auto"/>
                    <w:right w:val="single" w:sz="8" w:space="0" w:color="auto"/>
                  </w:tcBorders>
                  <w:shd w:val="clear" w:color="auto" w:fill="auto"/>
                  <w:vAlign w:val="center"/>
                  <w:hideMark/>
                </w:tcPr>
                <w:p w14:paraId="6A07B31C" w14:textId="01441CE1" w:rsidR="0014420B" w:rsidRDefault="0014420B">
                  <w:pPr>
                    <w:jc w:val="center"/>
                    <w:rPr>
                      <w:rFonts w:ascii="Arial" w:hAnsi="Arial" w:cs="Arial"/>
                      <w:color w:val="000000"/>
                      <w:sz w:val="22"/>
                      <w:szCs w:val="22"/>
                    </w:rPr>
                  </w:pPr>
                  <w:r>
                    <w:rPr>
                      <w:rFonts w:ascii="Arial" w:hAnsi="Arial" w:cs="Arial"/>
                      <w:color w:val="000000"/>
                      <w:sz w:val="22"/>
                      <w:szCs w:val="22"/>
                    </w:rPr>
                    <w:t>37 850</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46F21B2" w14:textId="0AF9BF26" w:rsidR="0014420B" w:rsidRDefault="0014420B">
                  <w:pPr>
                    <w:jc w:val="center"/>
                    <w:rPr>
                      <w:rFonts w:ascii="Arial" w:hAnsi="Arial" w:cs="Arial"/>
                      <w:color w:val="000000"/>
                      <w:sz w:val="22"/>
                      <w:szCs w:val="22"/>
                    </w:rPr>
                  </w:pPr>
                  <w:r>
                    <w:rPr>
                      <w:rFonts w:ascii="Arial" w:hAnsi="Arial" w:cs="Arial"/>
                      <w:color w:val="000000"/>
                      <w:sz w:val="22"/>
                      <w:szCs w:val="22"/>
                    </w:rPr>
                    <w:t>24 563</w:t>
                  </w:r>
                </w:p>
              </w:tc>
              <w:tc>
                <w:tcPr>
                  <w:tcW w:w="1121" w:type="dxa"/>
                  <w:tcBorders>
                    <w:top w:val="single" w:sz="8" w:space="0" w:color="auto"/>
                    <w:left w:val="nil"/>
                    <w:bottom w:val="single" w:sz="8" w:space="0" w:color="auto"/>
                    <w:right w:val="single" w:sz="8" w:space="0" w:color="auto"/>
                  </w:tcBorders>
                  <w:shd w:val="clear" w:color="auto" w:fill="auto"/>
                  <w:vAlign w:val="center"/>
                  <w:hideMark/>
                </w:tcPr>
                <w:p w14:paraId="766C9269" w14:textId="2B4D45DF" w:rsidR="0014420B" w:rsidRDefault="0014420B">
                  <w:pPr>
                    <w:jc w:val="center"/>
                    <w:rPr>
                      <w:rFonts w:ascii="Arial" w:hAnsi="Arial" w:cs="Arial"/>
                      <w:color w:val="000000"/>
                      <w:sz w:val="22"/>
                      <w:szCs w:val="22"/>
                    </w:rPr>
                  </w:pPr>
                  <w:r>
                    <w:rPr>
                      <w:rFonts w:ascii="Arial" w:hAnsi="Arial" w:cs="Arial"/>
                      <w:color w:val="000000"/>
                      <w:sz w:val="22"/>
                      <w:szCs w:val="22"/>
                    </w:rPr>
                    <w:t>36 000</w:t>
                  </w:r>
                </w:p>
              </w:tc>
              <w:tc>
                <w:tcPr>
                  <w:tcW w:w="1211" w:type="dxa"/>
                  <w:tcBorders>
                    <w:top w:val="single" w:sz="8" w:space="0" w:color="auto"/>
                    <w:left w:val="nil"/>
                    <w:bottom w:val="single" w:sz="8" w:space="0" w:color="auto"/>
                    <w:right w:val="single" w:sz="8" w:space="0" w:color="auto"/>
                  </w:tcBorders>
                  <w:shd w:val="clear" w:color="auto" w:fill="auto"/>
                  <w:vAlign w:val="center"/>
                  <w:hideMark/>
                </w:tcPr>
                <w:p w14:paraId="3E39C3CD" w14:textId="5CA9B0B8" w:rsidR="0014420B" w:rsidRDefault="0014420B">
                  <w:pPr>
                    <w:jc w:val="center"/>
                    <w:rPr>
                      <w:rFonts w:ascii="Arial" w:hAnsi="Arial" w:cs="Arial"/>
                      <w:color w:val="000000"/>
                      <w:sz w:val="22"/>
                      <w:szCs w:val="22"/>
                    </w:rPr>
                  </w:pPr>
                  <w:r>
                    <w:rPr>
                      <w:rFonts w:ascii="Arial" w:hAnsi="Arial" w:cs="Arial"/>
                      <w:color w:val="000000"/>
                      <w:sz w:val="22"/>
                      <w:szCs w:val="22"/>
                    </w:rPr>
                    <w:t>38 217</w:t>
                  </w:r>
                </w:p>
              </w:tc>
            </w:tr>
            <w:tr w:rsidR="0014420B" w14:paraId="21069991" w14:textId="77777777" w:rsidTr="00214D0F">
              <w:trPr>
                <w:trHeight w:val="319"/>
              </w:trPr>
              <w:tc>
                <w:tcPr>
                  <w:tcW w:w="2238" w:type="dxa"/>
                  <w:tcBorders>
                    <w:top w:val="nil"/>
                    <w:left w:val="nil"/>
                    <w:bottom w:val="nil"/>
                    <w:right w:val="nil"/>
                  </w:tcBorders>
                  <w:shd w:val="clear" w:color="auto" w:fill="auto"/>
                  <w:vAlign w:val="bottom"/>
                  <w:hideMark/>
                </w:tcPr>
                <w:p w14:paraId="6CB0CD57" w14:textId="77777777" w:rsidR="0014420B" w:rsidRDefault="0014420B">
                  <w:pPr>
                    <w:rPr>
                      <w:color w:val="000000"/>
                      <w:sz w:val="20"/>
                      <w:szCs w:val="20"/>
                    </w:rPr>
                  </w:pPr>
                </w:p>
              </w:tc>
              <w:tc>
                <w:tcPr>
                  <w:tcW w:w="882" w:type="dxa"/>
                  <w:tcBorders>
                    <w:top w:val="nil"/>
                    <w:left w:val="nil"/>
                    <w:bottom w:val="nil"/>
                    <w:right w:val="nil"/>
                  </w:tcBorders>
                  <w:shd w:val="clear" w:color="auto" w:fill="auto"/>
                  <w:hideMark/>
                </w:tcPr>
                <w:p w14:paraId="55C26656" w14:textId="77777777" w:rsidR="0014420B" w:rsidRDefault="0014420B">
                  <w:pPr>
                    <w:rPr>
                      <w:color w:val="000000"/>
                      <w:sz w:val="20"/>
                      <w:szCs w:val="20"/>
                    </w:rPr>
                  </w:pPr>
                </w:p>
              </w:tc>
              <w:tc>
                <w:tcPr>
                  <w:tcW w:w="911" w:type="dxa"/>
                  <w:tcBorders>
                    <w:top w:val="nil"/>
                    <w:left w:val="nil"/>
                    <w:bottom w:val="nil"/>
                    <w:right w:val="nil"/>
                  </w:tcBorders>
                  <w:shd w:val="clear" w:color="auto" w:fill="auto"/>
                  <w:hideMark/>
                </w:tcPr>
                <w:p w14:paraId="1DDCC218" w14:textId="77777777" w:rsidR="0014420B" w:rsidRDefault="0014420B">
                  <w:pPr>
                    <w:rPr>
                      <w:color w:val="000000"/>
                      <w:sz w:val="20"/>
                      <w:szCs w:val="20"/>
                    </w:rPr>
                  </w:pPr>
                </w:p>
              </w:tc>
              <w:tc>
                <w:tcPr>
                  <w:tcW w:w="990" w:type="dxa"/>
                  <w:tcBorders>
                    <w:top w:val="nil"/>
                    <w:left w:val="nil"/>
                    <w:bottom w:val="nil"/>
                    <w:right w:val="nil"/>
                  </w:tcBorders>
                  <w:shd w:val="clear" w:color="auto" w:fill="auto"/>
                  <w:hideMark/>
                </w:tcPr>
                <w:p w14:paraId="390EC5D2" w14:textId="77777777" w:rsidR="0014420B" w:rsidRDefault="0014420B">
                  <w:pPr>
                    <w:rPr>
                      <w:color w:val="000000"/>
                      <w:sz w:val="20"/>
                      <w:szCs w:val="20"/>
                    </w:rPr>
                  </w:pPr>
                </w:p>
              </w:tc>
              <w:tc>
                <w:tcPr>
                  <w:tcW w:w="1121" w:type="dxa"/>
                  <w:tcBorders>
                    <w:top w:val="nil"/>
                    <w:left w:val="nil"/>
                    <w:bottom w:val="nil"/>
                    <w:right w:val="nil"/>
                  </w:tcBorders>
                  <w:shd w:val="clear" w:color="auto" w:fill="auto"/>
                  <w:hideMark/>
                </w:tcPr>
                <w:p w14:paraId="06C7DE7D" w14:textId="77777777" w:rsidR="0014420B" w:rsidRDefault="0014420B">
                  <w:pPr>
                    <w:rPr>
                      <w:color w:val="000000"/>
                      <w:sz w:val="20"/>
                      <w:szCs w:val="20"/>
                    </w:rPr>
                  </w:pPr>
                </w:p>
              </w:tc>
              <w:tc>
                <w:tcPr>
                  <w:tcW w:w="1211" w:type="dxa"/>
                  <w:tcBorders>
                    <w:top w:val="nil"/>
                    <w:left w:val="nil"/>
                    <w:bottom w:val="nil"/>
                    <w:right w:val="nil"/>
                  </w:tcBorders>
                  <w:shd w:val="clear" w:color="auto" w:fill="auto"/>
                  <w:hideMark/>
                </w:tcPr>
                <w:p w14:paraId="3CAF02AE" w14:textId="77777777" w:rsidR="0014420B" w:rsidRDefault="0014420B">
                  <w:pPr>
                    <w:rPr>
                      <w:color w:val="000000"/>
                      <w:sz w:val="20"/>
                      <w:szCs w:val="20"/>
                    </w:rPr>
                  </w:pPr>
                </w:p>
              </w:tc>
            </w:tr>
            <w:tr w:rsidR="0014420B" w14:paraId="71834E50" w14:textId="77777777" w:rsidTr="00214D0F">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53E06AD" w14:textId="77777777" w:rsidR="0014420B" w:rsidRDefault="0014420B">
                  <w:pPr>
                    <w:rPr>
                      <w:rFonts w:ascii="Arial" w:hAnsi="Arial" w:cs="Arial"/>
                      <w:b/>
                      <w:bCs/>
                      <w:color w:val="000000"/>
                      <w:sz w:val="22"/>
                      <w:szCs w:val="22"/>
                    </w:rPr>
                  </w:pPr>
                  <w:r>
                    <w:rPr>
                      <w:rFonts w:ascii="Arial" w:hAnsi="Arial" w:cs="Arial"/>
                      <w:b/>
                      <w:bCs/>
                      <w:color w:val="000000"/>
                      <w:sz w:val="22"/>
                      <w:szCs w:val="22"/>
                    </w:rPr>
                    <w:t>SKRAPSTÅL  OG ANDRE METALLER</w:t>
                  </w:r>
                </w:p>
              </w:tc>
              <w:tc>
                <w:tcPr>
                  <w:tcW w:w="882" w:type="dxa"/>
                  <w:tcBorders>
                    <w:top w:val="single" w:sz="8" w:space="0" w:color="000000"/>
                    <w:left w:val="nil"/>
                    <w:bottom w:val="single" w:sz="8" w:space="0" w:color="000000"/>
                    <w:right w:val="single" w:sz="8" w:space="0" w:color="000000"/>
                  </w:tcBorders>
                  <w:shd w:val="clear" w:color="000000" w:fill="E4E4E4"/>
                  <w:noWrap/>
                  <w:vAlign w:val="center"/>
                  <w:hideMark/>
                </w:tcPr>
                <w:p w14:paraId="0792DAC4" w14:textId="4E40FBCB" w:rsidR="0014420B" w:rsidRDefault="0014420B">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hideMark/>
                </w:tcPr>
                <w:p w14:paraId="27DF425C" w14:textId="16E8DF19" w:rsidR="0014420B" w:rsidRDefault="0014420B">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hideMark/>
                </w:tcPr>
                <w:p w14:paraId="3B017CE4" w14:textId="2A680D4C" w:rsidR="0014420B" w:rsidRDefault="0014420B">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hideMark/>
                </w:tcPr>
                <w:p w14:paraId="43211CE1" w14:textId="597C8B85" w:rsidR="0014420B" w:rsidRDefault="0014420B">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hideMark/>
                </w:tcPr>
                <w:p w14:paraId="685DCCB6" w14:textId="41B1318F" w:rsidR="0014420B" w:rsidRDefault="0014420B">
                  <w:pPr>
                    <w:jc w:val="center"/>
                    <w:rPr>
                      <w:rFonts w:ascii="Arial" w:hAnsi="Arial" w:cs="Arial"/>
                      <w:b/>
                      <w:bCs/>
                      <w:color w:val="000000"/>
                      <w:sz w:val="22"/>
                      <w:szCs w:val="22"/>
                    </w:rPr>
                  </w:pPr>
                  <w:r>
                    <w:rPr>
                      <w:rFonts w:ascii="Arial" w:hAnsi="Arial" w:cs="Arial"/>
                      <w:b/>
                      <w:bCs/>
                      <w:color w:val="000000"/>
                      <w:sz w:val="22"/>
                      <w:szCs w:val="22"/>
                    </w:rPr>
                    <w:t>2016</w:t>
                  </w:r>
                </w:p>
              </w:tc>
            </w:tr>
            <w:tr w:rsidR="0014420B" w14:paraId="7F1B7491"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556037FD" w14:textId="77777777" w:rsidR="0014420B" w:rsidRDefault="0014420B">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6750D886" w14:textId="77777777" w:rsidR="0014420B" w:rsidRDefault="0014420B">
                  <w:pPr>
                    <w:jc w:val="center"/>
                    <w:rPr>
                      <w:rFonts w:ascii="Arial" w:hAnsi="Arial" w:cs="Arial"/>
                      <w:color w:val="000000"/>
                      <w:sz w:val="22"/>
                      <w:szCs w:val="22"/>
                    </w:rPr>
                  </w:pPr>
                  <w:r>
                    <w:rPr>
                      <w:rFonts w:ascii="Arial" w:hAnsi="Arial" w:cs="Arial"/>
                      <w:color w:val="000000"/>
                      <w:sz w:val="22"/>
                      <w:szCs w:val="22"/>
                    </w:rPr>
                    <w:t xml:space="preserve">kg </w:t>
                  </w:r>
                </w:p>
              </w:tc>
              <w:tc>
                <w:tcPr>
                  <w:tcW w:w="911" w:type="dxa"/>
                  <w:tcBorders>
                    <w:top w:val="nil"/>
                    <w:left w:val="nil"/>
                    <w:bottom w:val="single" w:sz="8" w:space="0" w:color="000000"/>
                    <w:right w:val="single" w:sz="8" w:space="0" w:color="000000"/>
                  </w:tcBorders>
                  <w:shd w:val="clear" w:color="auto" w:fill="auto"/>
                  <w:vAlign w:val="center"/>
                  <w:hideMark/>
                </w:tcPr>
                <w:p w14:paraId="238F70F0" w14:textId="77777777" w:rsidR="0014420B" w:rsidRDefault="0014420B">
                  <w:pPr>
                    <w:jc w:val="center"/>
                    <w:rPr>
                      <w:rFonts w:ascii="Arial" w:hAnsi="Arial" w:cs="Arial"/>
                      <w:color w:val="000000"/>
                      <w:sz w:val="22"/>
                      <w:szCs w:val="22"/>
                    </w:rPr>
                  </w:pPr>
                  <w:r>
                    <w:rPr>
                      <w:rFonts w:ascii="Arial" w:hAnsi="Arial" w:cs="Arial"/>
                      <w:color w:val="000000"/>
                      <w:sz w:val="22"/>
                      <w:szCs w:val="22"/>
                    </w:rPr>
                    <w:t xml:space="preserve">kg </w:t>
                  </w:r>
                </w:p>
              </w:tc>
              <w:tc>
                <w:tcPr>
                  <w:tcW w:w="990" w:type="dxa"/>
                  <w:tcBorders>
                    <w:top w:val="nil"/>
                    <w:left w:val="nil"/>
                    <w:bottom w:val="single" w:sz="8" w:space="0" w:color="000000"/>
                    <w:right w:val="single" w:sz="8" w:space="0" w:color="000000"/>
                  </w:tcBorders>
                  <w:shd w:val="clear" w:color="auto" w:fill="auto"/>
                  <w:vAlign w:val="center"/>
                  <w:hideMark/>
                </w:tcPr>
                <w:p w14:paraId="50EC5C03" w14:textId="77777777" w:rsidR="0014420B" w:rsidRDefault="0014420B">
                  <w:pPr>
                    <w:jc w:val="center"/>
                    <w:rPr>
                      <w:rFonts w:ascii="Arial" w:hAnsi="Arial" w:cs="Arial"/>
                      <w:color w:val="000000"/>
                      <w:sz w:val="22"/>
                      <w:szCs w:val="22"/>
                    </w:rPr>
                  </w:pPr>
                  <w:r>
                    <w:rPr>
                      <w:rFonts w:ascii="Arial" w:hAnsi="Arial" w:cs="Arial"/>
                      <w:color w:val="000000"/>
                      <w:sz w:val="22"/>
                      <w:szCs w:val="22"/>
                    </w:rPr>
                    <w:t xml:space="preserve">kg </w:t>
                  </w:r>
                </w:p>
              </w:tc>
              <w:tc>
                <w:tcPr>
                  <w:tcW w:w="1121" w:type="dxa"/>
                  <w:tcBorders>
                    <w:top w:val="nil"/>
                    <w:left w:val="nil"/>
                    <w:bottom w:val="single" w:sz="8" w:space="0" w:color="000000"/>
                    <w:right w:val="single" w:sz="8" w:space="0" w:color="000000"/>
                  </w:tcBorders>
                  <w:shd w:val="clear" w:color="auto" w:fill="auto"/>
                  <w:vAlign w:val="center"/>
                  <w:hideMark/>
                </w:tcPr>
                <w:p w14:paraId="1692BB1B" w14:textId="77777777" w:rsidR="0014420B" w:rsidRDefault="0014420B">
                  <w:pPr>
                    <w:jc w:val="center"/>
                    <w:rPr>
                      <w:rFonts w:ascii="Arial" w:hAnsi="Arial" w:cs="Arial"/>
                      <w:color w:val="000000"/>
                      <w:sz w:val="22"/>
                      <w:szCs w:val="22"/>
                    </w:rPr>
                  </w:pPr>
                  <w:r>
                    <w:rPr>
                      <w:rFonts w:ascii="Arial" w:hAnsi="Arial" w:cs="Arial"/>
                      <w:color w:val="000000"/>
                      <w:sz w:val="22"/>
                      <w:szCs w:val="22"/>
                    </w:rPr>
                    <w:t xml:space="preserve">kg </w:t>
                  </w:r>
                </w:p>
              </w:tc>
              <w:tc>
                <w:tcPr>
                  <w:tcW w:w="1211" w:type="dxa"/>
                  <w:tcBorders>
                    <w:top w:val="nil"/>
                    <w:left w:val="nil"/>
                    <w:bottom w:val="single" w:sz="8" w:space="0" w:color="000000"/>
                    <w:right w:val="single" w:sz="8" w:space="0" w:color="000000"/>
                  </w:tcBorders>
                  <w:shd w:val="clear" w:color="auto" w:fill="auto"/>
                  <w:vAlign w:val="center"/>
                  <w:hideMark/>
                </w:tcPr>
                <w:p w14:paraId="1620B063" w14:textId="77777777" w:rsidR="0014420B" w:rsidRDefault="0014420B">
                  <w:pPr>
                    <w:jc w:val="center"/>
                    <w:rPr>
                      <w:rFonts w:ascii="Arial" w:hAnsi="Arial" w:cs="Arial"/>
                      <w:color w:val="000000"/>
                      <w:sz w:val="22"/>
                      <w:szCs w:val="22"/>
                    </w:rPr>
                  </w:pPr>
                  <w:r>
                    <w:rPr>
                      <w:rFonts w:ascii="Arial" w:hAnsi="Arial" w:cs="Arial"/>
                      <w:color w:val="000000"/>
                      <w:sz w:val="22"/>
                      <w:szCs w:val="22"/>
                    </w:rPr>
                    <w:t xml:space="preserve">kg </w:t>
                  </w:r>
                </w:p>
              </w:tc>
            </w:tr>
            <w:tr w:rsidR="0014420B" w14:paraId="4C965D94"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5B53DE21" w14:textId="77777777" w:rsidR="0014420B" w:rsidRDefault="0014420B">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3B7D70C7" w14:textId="1D736E7A" w:rsidR="0014420B" w:rsidRDefault="0014420B" w:rsidP="0014420B">
                  <w:pPr>
                    <w:jc w:val="center"/>
                    <w:rPr>
                      <w:rFonts w:ascii="Arial" w:hAnsi="Arial" w:cs="Arial"/>
                      <w:color w:val="000000"/>
                      <w:sz w:val="22"/>
                      <w:szCs w:val="22"/>
                    </w:rPr>
                  </w:pPr>
                  <w:r>
                    <w:rPr>
                      <w:rFonts w:ascii="Arial" w:hAnsi="Arial" w:cs="Arial"/>
                      <w:color w:val="000000"/>
                      <w:sz w:val="22"/>
                      <w:szCs w:val="22"/>
                    </w:rPr>
                    <w:t>118 810</w:t>
                  </w:r>
                </w:p>
              </w:tc>
              <w:tc>
                <w:tcPr>
                  <w:tcW w:w="911" w:type="dxa"/>
                  <w:tcBorders>
                    <w:top w:val="nil"/>
                    <w:left w:val="nil"/>
                    <w:bottom w:val="single" w:sz="8" w:space="0" w:color="000000"/>
                    <w:right w:val="single" w:sz="8" w:space="0" w:color="000000"/>
                  </w:tcBorders>
                  <w:shd w:val="clear" w:color="auto" w:fill="auto"/>
                  <w:vAlign w:val="center"/>
                  <w:hideMark/>
                </w:tcPr>
                <w:p w14:paraId="565C657F" w14:textId="79E780DF" w:rsidR="0014420B" w:rsidRDefault="0014420B" w:rsidP="0014420B">
                  <w:pPr>
                    <w:jc w:val="center"/>
                    <w:rPr>
                      <w:rFonts w:ascii="Arial" w:hAnsi="Arial" w:cs="Arial"/>
                      <w:color w:val="000000"/>
                      <w:sz w:val="22"/>
                      <w:szCs w:val="22"/>
                    </w:rPr>
                  </w:pPr>
                  <w:r>
                    <w:rPr>
                      <w:rFonts w:ascii="Arial" w:hAnsi="Arial" w:cs="Arial"/>
                      <w:color w:val="000000"/>
                      <w:sz w:val="22"/>
                      <w:szCs w:val="22"/>
                    </w:rPr>
                    <w:t>105 030</w:t>
                  </w:r>
                </w:p>
              </w:tc>
              <w:tc>
                <w:tcPr>
                  <w:tcW w:w="990" w:type="dxa"/>
                  <w:tcBorders>
                    <w:top w:val="nil"/>
                    <w:left w:val="nil"/>
                    <w:bottom w:val="single" w:sz="8" w:space="0" w:color="000000"/>
                    <w:right w:val="single" w:sz="8" w:space="0" w:color="000000"/>
                  </w:tcBorders>
                  <w:shd w:val="clear" w:color="auto" w:fill="auto"/>
                  <w:vAlign w:val="center"/>
                  <w:hideMark/>
                </w:tcPr>
                <w:p w14:paraId="31AEA5DC" w14:textId="7DCFBD78" w:rsidR="0014420B" w:rsidRDefault="0014420B" w:rsidP="0014420B">
                  <w:pPr>
                    <w:jc w:val="center"/>
                    <w:rPr>
                      <w:rFonts w:ascii="Arial" w:hAnsi="Arial" w:cs="Arial"/>
                      <w:color w:val="000000"/>
                      <w:sz w:val="22"/>
                      <w:szCs w:val="22"/>
                    </w:rPr>
                  </w:pPr>
                  <w:r>
                    <w:rPr>
                      <w:rFonts w:ascii="Arial" w:hAnsi="Arial" w:cs="Arial"/>
                      <w:color w:val="000000"/>
                      <w:sz w:val="22"/>
                      <w:szCs w:val="22"/>
                    </w:rPr>
                    <w:t>88 680</w:t>
                  </w:r>
                </w:p>
              </w:tc>
              <w:tc>
                <w:tcPr>
                  <w:tcW w:w="1121" w:type="dxa"/>
                  <w:tcBorders>
                    <w:top w:val="nil"/>
                    <w:left w:val="nil"/>
                    <w:bottom w:val="single" w:sz="8" w:space="0" w:color="000000"/>
                    <w:right w:val="single" w:sz="8" w:space="0" w:color="000000"/>
                  </w:tcBorders>
                  <w:shd w:val="clear" w:color="auto" w:fill="auto"/>
                  <w:vAlign w:val="center"/>
                  <w:hideMark/>
                </w:tcPr>
                <w:p w14:paraId="141DB1E8" w14:textId="34F77E73" w:rsidR="0014420B" w:rsidRDefault="0014420B" w:rsidP="0014420B">
                  <w:pPr>
                    <w:jc w:val="center"/>
                    <w:rPr>
                      <w:rFonts w:ascii="Arial" w:hAnsi="Arial" w:cs="Arial"/>
                      <w:color w:val="000000"/>
                      <w:sz w:val="22"/>
                      <w:szCs w:val="22"/>
                    </w:rPr>
                  </w:pPr>
                  <w:r>
                    <w:rPr>
                      <w:rFonts w:ascii="Arial" w:hAnsi="Arial" w:cs="Arial"/>
                      <w:color w:val="000000"/>
                      <w:sz w:val="22"/>
                      <w:szCs w:val="22"/>
                    </w:rPr>
                    <w:t>71 900</w:t>
                  </w:r>
                </w:p>
              </w:tc>
              <w:tc>
                <w:tcPr>
                  <w:tcW w:w="1211" w:type="dxa"/>
                  <w:tcBorders>
                    <w:top w:val="nil"/>
                    <w:left w:val="nil"/>
                    <w:bottom w:val="single" w:sz="8" w:space="0" w:color="000000"/>
                    <w:right w:val="single" w:sz="8" w:space="0" w:color="000000"/>
                  </w:tcBorders>
                  <w:shd w:val="clear" w:color="auto" w:fill="auto"/>
                  <w:vAlign w:val="center"/>
                  <w:hideMark/>
                </w:tcPr>
                <w:p w14:paraId="523EC19C" w14:textId="3D2626F5" w:rsidR="0014420B" w:rsidRDefault="0014420B" w:rsidP="0014420B">
                  <w:pPr>
                    <w:jc w:val="center"/>
                    <w:rPr>
                      <w:rFonts w:ascii="Arial" w:hAnsi="Arial" w:cs="Arial"/>
                      <w:color w:val="000000"/>
                      <w:sz w:val="22"/>
                      <w:szCs w:val="22"/>
                    </w:rPr>
                  </w:pPr>
                  <w:r>
                    <w:rPr>
                      <w:rFonts w:ascii="Arial" w:hAnsi="Arial" w:cs="Arial"/>
                      <w:color w:val="000000"/>
                      <w:sz w:val="22"/>
                      <w:szCs w:val="22"/>
                    </w:rPr>
                    <w:t>113 657</w:t>
                  </w:r>
                </w:p>
              </w:tc>
            </w:tr>
            <w:tr w:rsidR="0014420B" w14:paraId="03BC7EED" w14:textId="77777777" w:rsidTr="00214D0F">
              <w:trPr>
                <w:trHeight w:val="319"/>
              </w:trPr>
              <w:tc>
                <w:tcPr>
                  <w:tcW w:w="2238" w:type="dxa"/>
                  <w:tcBorders>
                    <w:top w:val="nil"/>
                    <w:left w:val="nil"/>
                    <w:bottom w:val="nil"/>
                    <w:right w:val="nil"/>
                  </w:tcBorders>
                  <w:shd w:val="clear" w:color="auto" w:fill="auto"/>
                  <w:vAlign w:val="bottom"/>
                  <w:hideMark/>
                </w:tcPr>
                <w:p w14:paraId="3F90E3C9" w14:textId="77777777" w:rsidR="0014420B" w:rsidRDefault="0014420B">
                  <w:pPr>
                    <w:rPr>
                      <w:color w:val="000000"/>
                      <w:sz w:val="20"/>
                      <w:szCs w:val="20"/>
                    </w:rPr>
                  </w:pPr>
                </w:p>
              </w:tc>
              <w:tc>
                <w:tcPr>
                  <w:tcW w:w="882" w:type="dxa"/>
                  <w:tcBorders>
                    <w:top w:val="nil"/>
                    <w:left w:val="nil"/>
                    <w:bottom w:val="nil"/>
                    <w:right w:val="nil"/>
                  </w:tcBorders>
                  <w:shd w:val="clear" w:color="auto" w:fill="auto"/>
                  <w:hideMark/>
                </w:tcPr>
                <w:p w14:paraId="347F7AE0" w14:textId="77777777" w:rsidR="0014420B" w:rsidRDefault="0014420B">
                  <w:pPr>
                    <w:rPr>
                      <w:color w:val="000000"/>
                      <w:sz w:val="20"/>
                      <w:szCs w:val="20"/>
                    </w:rPr>
                  </w:pPr>
                </w:p>
              </w:tc>
              <w:tc>
                <w:tcPr>
                  <w:tcW w:w="911" w:type="dxa"/>
                  <w:tcBorders>
                    <w:top w:val="nil"/>
                    <w:left w:val="nil"/>
                    <w:bottom w:val="nil"/>
                    <w:right w:val="nil"/>
                  </w:tcBorders>
                  <w:shd w:val="clear" w:color="auto" w:fill="auto"/>
                  <w:hideMark/>
                </w:tcPr>
                <w:p w14:paraId="1999A996" w14:textId="77777777" w:rsidR="0014420B" w:rsidRDefault="0014420B">
                  <w:pPr>
                    <w:rPr>
                      <w:color w:val="000000"/>
                      <w:sz w:val="20"/>
                      <w:szCs w:val="20"/>
                    </w:rPr>
                  </w:pPr>
                </w:p>
              </w:tc>
              <w:tc>
                <w:tcPr>
                  <w:tcW w:w="990" w:type="dxa"/>
                  <w:tcBorders>
                    <w:top w:val="nil"/>
                    <w:left w:val="nil"/>
                    <w:bottom w:val="nil"/>
                    <w:right w:val="nil"/>
                  </w:tcBorders>
                  <w:shd w:val="clear" w:color="auto" w:fill="auto"/>
                  <w:hideMark/>
                </w:tcPr>
                <w:p w14:paraId="370B9A89" w14:textId="77777777" w:rsidR="0014420B" w:rsidRDefault="0014420B">
                  <w:pPr>
                    <w:rPr>
                      <w:color w:val="000000"/>
                      <w:sz w:val="20"/>
                      <w:szCs w:val="20"/>
                    </w:rPr>
                  </w:pPr>
                </w:p>
              </w:tc>
              <w:tc>
                <w:tcPr>
                  <w:tcW w:w="1121" w:type="dxa"/>
                  <w:tcBorders>
                    <w:top w:val="nil"/>
                    <w:left w:val="nil"/>
                    <w:bottom w:val="nil"/>
                    <w:right w:val="nil"/>
                  </w:tcBorders>
                  <w:shd w:val="clear" w:color="auto" w:fill="auto"/>
                  <w:hideMark/>
                </w:tcPr>
                <w:p w14:paraId="533458B4" w14:textId="77777777" w:rsidR="0014420B" w:rsidRDefault="0014420B">
                  <w:pPr>
                    <w:rPr>
                      <w:color w:val="000000"/>
                      <w:sz w:val="20"/>
                      <w:szCs w:val="20"/>
                    </w:rPr>
                  </w:pPr>
                </w:p>
              </w:tc>
              <w:tc>
                <w:tcPr>
                  <w:tcW w:w="1211" w:type="dxa"/>
                  <w:tcBorders>
                    <w:top w:val="nil"/>
                    <w:left w:val="nil"/>
                    <w:bottom w:val="nil"/>
                    <w:right w:val="nil"/>
                  </w:tcBorders>
                  <w:shd w:val="clear" w:color="auto" w:fill="auto"/>
                  <w:hideMark/>
                </w:tcPr>
                <w:p w14:paraId="1A3BD08D" w14:textId="77777777" w:rsidR="0014420B" w:rsidRDefault="0014420B">
                  <w:pPr>
                    <w:rPr>
                      <w:color w:val="000000"/>
                      <w:sz w:val="20"/>
                      <w:szCs w:val="20"/>
                    </w:rPr>
                  </w:pPr>
                </w:p>
              </w:tc>
            </w:tr>
            <w:tr w:rsidR="0014420B" w14:paraId="7606EF8B" w14:textId="77777777" w:rsidTr="00214D0F">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15E0B6F" w14:textId="77777777" w:rsidR="0014420B" w:rsidRDefault="0014420B">
                  <w:pPr>
                    <w:rPr>
                      <w:rFonts w:ascii="Arial" w:hAnsi="Arial" w:cs="Arial"/>
                      <w:b/>
                      <w:bCs/>
                      <w:color w:val="000000"/>
                      <w:sz w:val="22"/>
                      <w:szCs w:val="22"/>
                    </w:rPr>
                  </w:pPr>
                  <w:r>
                    <w:rPr>
                      <w:rFonts w:ascii="Arial" w:hAnsi="Arial" w:cs="Arial"/>
                      <w:b/>
                      <w:bCs/>
                      <w:color w:val="000000"/>
                      <w:sz w:val="22"/>
                      <w:szCs w:val="22"/>
                    </w:rPr>
                    <w:t xml:space="preserve">SPRAYBOKSER </w:t>
                  </w:r>
                </w:p>
              </w:tc>
              <w:tc>
                <w:tcPr>
                  <w:tcW w:w="882" w:type="dxa"/>
                  <w:tcBorders>
                    <w:top w:val="single" w:sz="8" w:space="0" w:color="000000"/>
                    <w:left w:val="nil"/>
                    <w:bottom w:val="single" w:sz="8" w:space="0" w:color="000000"/>
                    <w:right w:val="single" w:sz="8" w:space="0" w:color="000000"/>
                  </w:tcBorders>
                  <w:shd w:val="clear" w:color="000000" w:fill="E4E4E4"/>
                  <w:noWrap/>
                  <w:vAlign w:val="center"/>
                  <w:hideMark/>
                </w:tcPr>
                <w:p w14:paraId="3FE98A26" w14:textId="5C6791AD" w:rsidR="0014420B" w:rsidRDefault="0014420B">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hideMark/>
                </w:tcPr>
                <w:p w14:paraId="7D65B223" w14:textId="6ED637E3" w:rsidR="0014420B" w:rsidRDefault="0014420B">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hideMark/>
                </w:tcPr>
                <w:p w14:paraId="416FDCDB" w14:textId="2A884157" w:rsidR="0014420B" w:rsidRDefault="0014420B">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hideMark/>
                </w:tcPr>
                <w:p w14:paraId="7B7885DC" w14:textId="43C86E46" w:rsidR="0014420B" w:rsidRDefault="0014420B">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hideMark/>
                </w:tcPr>
                <w:p w14:paraId="59B453FD" w14:textId="2A66E064" w:rsidR="0014420B" w:rsidRDefault="0014420B">
                  <w:pPr>
                    <w:jc w:val="center"/>
                    <w:rPr>
                      <w:rFonts w:ascii="Arial" w:hAnsi="Arial" w:cs="Arial"/>
                      <w:b/>
                      <w:bCs/>
                      <w:color w:val="000000"/>
                      <w:sz w:val="22"/>
                      <w:szCs w:val="22"/>
                    </w:rPr>
                  </w:pPr>
                  <w:r>
                    <w:rPr>
                      <w:rFonts w:ascii="Arial" w:hAnsi="Arial" w:cs="Arial"/>
                      <w:b/>
                      <w:bCs/>
                      <w:color w:val="000000"/>
                      <w:sz w:val="22"/>
                      <w:szCs w:val="22"/>
                    </w:rPr>
                    <w:t>2016</w:t>
                  </w:r>
                </w:p>
              </w:tc>
            </w:tr>
            <w:tr w:rsidR="0014420B" w14:paraId="0362187D"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03209126" w14:textId="77777777" w:rsidR="0014420B" w:rsidRDefault="0014420B">
                  <w:pPr>
                    <w:rPr>
                      <w:rFonts w:ascii="Trebuchet MS" w:hAnsi="Trebuchet MS"/>
                      <w:color w:val="000000"/>
                      <w:sz w:val="20"/>
                      <w:szCs w:val="20"/>
                    </w:rPr>
                  </w:pPr>
                  <w:r>
                    <w:rPr>
                      <w:rFonts w:ascii="Trebuchet MS" w:hAnsi="Trebuchet MS"/>
                      <w:color w:val="000000"/>
                      <w:sz w:val="20"/>
                      <w:szCs w:val="20"/>
                    </w:rPr>
                    <w:t> </w:t>
                  </w:r>
                </w:p>
              </w:tc>
              <w:tc>
                <w:tcPr>
                  <w:tcW w:w="882" w:type="dxa"/>
                  <w:tcBorders>
                    <w:top w:val="nil"/>
                    <w:left w:val="nil"/>
                    <w:bottom w:val="single" w:sz="8" w:space="0" w:color="000000"/>
                    <w:right w:val="single" w:sz="8" w:space="0" w:color="000000"/>
                  </w:tcBorders>
                  <w:shd w:val="clear" w:color="auto" w:fill="auto"/>
                  <w:vAlign w:val="center"/>
                  <w:hideMark/>
                </w:tcPr>
                <w:p w14:paraId="136D16A1"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911" w:type="dxa"/>
                  <w:tcBorders>
                    <w:top w:val="nil"/>
                    <w:left w:val="nil"/>
                    <w:bottom w:val="single" w:sz="8" w:space="0" w:color="000000"/>
                    <w:right w:val="single" w:sz="8" w:space="0" w:color="000000"/>
                  </w:tcBorders>
                  <w:shd w:val="clear" w:color="auto" w:fill="auto"/>
                  <w:vAlign w:val="center"/>
                  <w:hideMark/>
                </w:tcPr>
                <w:p w14:paraId="5B09DE54"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990" w:type="dxa"/>
                  <w:tcBorders>
                    <w:top w:val="nil"/>
                    <w:left w:val="nil"/>
                    <w:bottom w:val="single" w:sz="8" w:space="0" w:color="000000"/>
                    <w:right w:val="single" w:sz="8" w:space="0" w:color="000000"/>
                  </w:tcBorders>
                  <w:shd w:val="clear" w:color="auto" w:fill="auto"/>
                  <w:vAlign w:val="center"/>
                  <w:hideMark/>
                </w:tcPr>
                <w:p w14:paraId="24A32412"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1121" w:type="dxa"/>
                  <w:tcBorders>
                    <w:top w:val="nil"/>
                    <w:left w:val="nil"/>
                    <w:bottom w:val="single" w:sz="8" w:space="0" w:color="000000"/>
                    <w:right w:val="single" w:sz="8" w:space="0" w:color="000000"/>
                  </w:tcBorders>
                  <w:shd w:val="clear" w:color="auto" w:fill="auto"/>
                  <w:vAlign w:val="center"/>
                  <w:hideMark/>
                </w:tcPr>
                <w:p w14:paraId="21AB7B11"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1211" w:type="dxa"/>
                  <w:tcBorders>
                    <w:top w:val="nil"/>
                    <w:left w:val="nil"/>
                    <w:bottom w:val="single" w:sz="8" w:space="0" w:color="000000"/>
                    <w:right w:val="single" w:sz="8" w:space="0" w:color="000000"/>
                  </w:tcBorders>
                  <w:shd w:val="clear" w:color="auto" w:fill="auto"/>
                  <w:vAlign w:val="center"/>
                  <w:hideMark/>
                </w:tcPr>
                <w:p w14:paraId="4A9CFB50"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r>
            <w:tr w:rsidR="0014420B" w14:paraId="0A7C774A"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65522084" w14:textId="77777777" w:rsidR="0014420B" w:rsidRDefault="0014420B">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1AB64F22" w14:textId="44D3FB18" w:rsidR="0014420B" w:rsidRDefault="0014420B">
                  <w:pPr>
                    <w:jc w:val="center"/>
                    <w:rPr>
                      <w:rFonts w:ascii="Arial" w:hAnsi="Arial" w:cs="Arial"/>
                      <w:color w:val="000000"/>
                      <w:sz w:val="22"/>
                      <w:szCs w:val="22"/>
                    </w:rPr>
                  </w:pPr>
                  <w:r>
                    <w:rPr>
                      <w:rFonts w:ascii="Arial" w:hAnsi="Arial" w:cs="Arial"/>
                      <w:color w:val="000000"/>
                      <w:sz w:val="22"/>
                      <w:szCs w:val="22"/>
                    </w:rPr>
                    <w:t>234</w:t>
                  </w:r>
                </w:p>
              </w:tc>
              <w:tc>
                <w:tcPr>
                  <w:tcW w:w="911" w:type="dxa"/>
                  <w:tcBorders>
                    <w:top w:val="nil"/>
                    <w:left w:val="nil"/>
                    <w:bottom w:val="single" w:sz="8" w:space="0" w:color="000000"/>
                    <w:right w:val="single" w:sz="8" w:space="0" w:color="000000"/>
                  </w:tcBorders>
                  <w:shd w:val="clear" w:color="auto" w:fill="auto"/>
                  <w:vAlign w:val="center"/>
                  <w:hideMark/>
                </w:tcPr>
                <w:p w14:paraId="5F068365" w14:textId="2EBE7408" w:rsidR="0014420B" w:rsidRDefault="0014420B">
                  <w:pPr>
                    <w:jc w:val="center"/>
                    <w:rPr>
                      <w:rFonts w:ascii="Arial" w:hAnsi="Arial" w:cs="Arial"/>
                      <w:color w:val="000000"/>
                      <w:sz w:val="22"/>
                      <w:szCs w:val="22"/>
                    </w:rPr>
                  </w:pPr>
                  <w:r>
                    <w:rPr>
                      <w:rFonts w:ascii="Arial" w:hAnsi="Arial" w:cs="Arial"/>
                      <w:color w:val="000000"/>
                      <w:sz w:val="22"/>
                      <w:szCs w:val="22"/>
                    </w:rPr>
                    <w:t>208</w:t>
                  </w:r>
                </w:p>
              </w:tc>
              <w:tc>
                <w:tcPr>
                  <w:tcW w:w="990" w:type="dxa"/>
                  <w:tcBorders>
                    <w:top w:val="nil"/>
                    <w:left w:val="nil"/>
                    <w:bottom w:val="single" w:sz="8" w:space="0" w:color="000000"/>
                    <w:right w:val="single" w:sz="8" w:space="0" w:color="000000"/>
                  </w:tcBorders>
                  <w:shd w:val="clear" w:color="auto" w:fill="auto"/>
                  <w:vAlign w:val="center"/>
                  <w:hideMark/>
                </w:tcPr>
                <w:p w14:paraId="17EBB4CD" w14:textId="5CF466B1" w:rsidR="0014420B" w:rsidRDefault="0014420B">
                  <w:pPr>
                    <w:jc w:val="center"/>
                    <w:rPr>
                      <w:rFonts w:ascii="Arial" w:hAnsi="Arial" w:cs="Arial"/>
                      <w:color w:val="000000"/>
                      <w:sz w:val="22"/>
                      <w:szCs w:val="22"/>
                    </w:rPr>
                  </w:pPr>
                  <w:r>
                    <w:rPr>
                      <w:rFonts w:ascii="Arial" w:hAnsi="Arial" w:cs="Arial"/>
                      <w:color w:val="000000"/>
                      <w:sz w:val="22"/>
                      <w:szCs w:val="22"/>
                    </w:rPr>
                    <w:t>128</w:t>
                  </w:r>
                </w:p>
              </w:tc>
              <w:tc>
                <w:tcPr>
                  <w:tcW w:w="1121" w:type="dxa"/>
                  <w:tcBorders>
                    <w:top w:val="nil"/>
                    <w:left w:val="nil"/>
                    <w:bottom w:val="single" w:sz="8" w:space="0" w:color="000000"/>
                    <w:right w:val="single" w:sz="8" w:space="0" w:color="000000"/>
                  </w:tcBorders>
                  <w:shd w:val="clear" w:color="auto" w:fill="auto"/>
                  <w:vAlign w:val="center"/>
                  <w:hideMark/>
                </w:tcPr>
                <w:p w14:paraId="4883E0A8" w14:textId="573F3C53" w:rsidR="0014420B" w:rsidRDefault="0014420B">
                  <w:pPr>
                    <w:jc w:val="center"/>
                    <w:rPr>
                      <w:rFonts w:ascii="Arial" w:hAnsi="Arial" w:cs="Arial"/>
                      <w:color w:val="000000"/>
                      <w:sz w:val="22"/>
                      <w:szCs w:val="22"/>
                    </w:rPr>
                  </w:pPr>
                  <w:r>
                    <w:rPr>
                      <w:rFonts w:ascii="Arial" w:hAnsi="Arial" w:cs="Arial"/>
                      <w:color w:val="000000"/>
                      <w:sz w:val="22"/>
                      <w:szCs w:val="22"/>
                    </w:rPr>
                    <w:t>213</w:t>
                  </w:r>
                </w:p>
              </w:tc>
              <w:tc>
                <w:tcPr>
                  <w:tcW w:w="1211" w:type="dxa"/>
                  <w:tcBorders>
                    <w:top w:val="nil"/>
                    <w:left w:val="nil"/>
                    <w:bottom w:val="single" w:sz="8" w:space="0" w:color="000000"/>
                    <w:right w:val="single" w:sz="8" w:space="0" w:color="000000"/>
                  </w:tcBorders>
                  <w:shd w:val="clear" w:color="auto" w:fill="auto"/>
                  <w:vAlign w:val="center"/>
                  <w:hideMark/>
                </w:tcPr>
                <w:p w14:paraId="064E721D" w14:textId="2A274C0E" w:rsidR="0014420B" w:rsidRDefault="0014420B">
                  <w:pPr>
                    <w:jc w:val="center"/>
                    <w:rPr>
                      <w:rFonts w:ascii="Arial" w:hAnsi="Arial" w:cs="Arial"/>
                      <w:color w:val="000000"/>
                      <w:sz w:val="22"/>
                      <w:szCs w:val="22"/>
                    </w:rPr>
                  </w:pPr>
                  <w:r>
                    <w:rPr>
                      <w:rFonts w:ascii="Arial" w:hAnsi="Arial" w:cs="Arial"/>
                      <w:color w:val="000000"/>
                      <w:sz w:val="22"/>
                      <w:szCs w:val="22"/>
                    </w:rPr>
                    <w:t>221</w:t>
                  </w:r>
                </w:p>
              </w:tc>
            </w:tr>
            <w:tr w:rsidR="0014420B" w14:paraId="171B4459" w14:textId="77777777" w:rsidTr="00214D0F">
              <w:trPr>
                <w:trHeight w:val="319"/>
              </w:trPr>
              <w:tc>
                <w:tcPr>
                  <w:tcW w:w="2238" w:type="dxa"/>
                  <w:tcBorders>
                    <w:top w:val="nil"/>
                    <w:left w:val="nil"/>
                    <w:bottom w:val="nil"/>
                    <w:right w:val="nil"/>
                  </w:tcBorders>
                  <w:shd w:val="clear" w:color="auto" w:fill="auto"/>
                  <w:vAlign w:val="bottom"/>
                  <w:hideMark/>
                </w:tcPr>
                <w:p w14:paraId="63F90090" w14:textId="77777777" w:rsidR="0014420B" w:rsidRDefault="0014420B">
                  <w:pPr>
                    <w:rPr>
                      <w:color w:val="000000"/>
                      <w:sz w:val="20"/>
                      <w:szCs w:val="20"/>
                    </w:rPr>
                  </w:pPr>
                </w:p>
              </w:tc>
              <w:tc>
                <w:tcPr>
                  <w:tcW w:w="882" w:type="dxa"/>
                  <w:tcBorders>
                    <w:top w:val="nil"/>
                    <w:left w:val="nil"/>
                    <w:bottom w:val="nil"/>
                    <w:right w:val="nil"/>
                  </w:tcBorders>
                  <w:shd w:val="clear" w:color="auto" w:fill="auto"/>
                  <w:hideMark/>
                </w:tcPr>
                <w:p w14:paraId="6297745E" w14:textId="77777777" w:rsidR="0014420B" w:rsidRDefault="0014420B">
                  <w:pPr>
                    <w:rPr>
                      <w:color w:val="000000"/>
                      <w:sz w:val="20"/>
                      <w:szCs w:val="20"/>
                    </w:rPr>
                  </w:pPr>
                </w:p>
              </w:tc>
              <w:tc>
                <w:tcPr>
                  <w:tcW w:w="911" w:type="dxa"/>
                  <w:tcBorders>
                    <w:top w:val="nil"/>
                    <w:left w:val="nil"/>
                    <w:bottom w:val="nil"/>
                    <w:right w:val="nil"/>
                  </w:tcBorders>
                  <w:shd w:val="clear" w:color="auto" w:fill="auto"/>
                  <w:hideMark/>
                </w:tcPr>
                <w:p w14:paraId="6758351B" w14:textId="77777777" w:rsidR="0014420B" w:rsidRDefault="0014420B">
                  <w:pPr>
                    <w:rPr>
                      <w:color w:val="000000"/>
                      <w:sz w:val="20"/>
                      <w:szCs w:val="20"/>
                    </w:rPr>
                  </w:pPr>
                </w:p>
              </w:tc>
              <w:tc>
                <w:tcPr>
                  <w:tcW w:w="990" w:type="dxa"/>
                  <w:tcBorders>
                    <w:top w:val="nil"/>
                    <w:left w:val="nil"/>
                    <w:bottom w:val="nil"/>
                    <w:right w:val="nil"/>
                  </w:tcBorders>
                  <w:shd w:val="clear" w:color="auto" w:fill="auto"/>
                  <w:hideMark/>
                </w:tcPr>
                <w:p w14:paraId="3DFA296C" w14:textId="77777777" w:rsidR="0014420B" w:rsidRDefault="0014420B">
                  <w:pPr>
                    <w:rPr>
                      <w:color w:val="000000"/>
                      <w:sz w:val="20"/>
                      <w:szCs w:val="20"/>
                    </w:rPr>
                  </w:pPr>
                </w:p>
              </w:tc>
              <w:tc>
                <w:tcPr>
                  <w:tcW w:w="1121" w:type="dxa"/>
                  <w:tcBorders>
                    <w:top w:val="nil"/>
                    <w:left w:val="nil"/>
                    <w:bottom w:val="nil"/>
                    <w:right w:val="nil"/>
                  </w:tcBorders>
                  <w:shd w:val="clear" w:color="auto" w:fill="auto"/>
                  <w:hideMark/>
                </w:tcPr>
                <w:p w14:paraId="4113DB31" w14:textId="77777777" w:rsidR="0014420B" w:rsidRDefault="0014420B">
                  <w:pPr>
                    <w:rPr>
                      <w:color w:val="000000"/>
                      <w:sz w:val="20"/>
                      <w:szCs w:val="20"/>
                    </w:rPr>
                  </w:pPr>
                </w:p>
              </w:tc>
              <w:tc>
                <w:tcPr>
                  <w:tcW w:w="1211" w:type="dxa"/>
                  <w:tcBorders>
                    <w:top w:val="nil"/>
                    <w:left w:val="nil"/>
                    <w:bottom w:val="nil"/>
                    <w:right w:val="nil"/>
                  </w:tcBorders>
                  <w:shd w:val="clear" w:color="auto" w:fill="auto"/>
                  <w:hideMark/>
                </w:tcPr>
                <w:p w14:paraId="31CCC12A" w14:textId="77777777" w:rsidR="0014420B" w:rsidRDefault="0014420B">
                  <w:pPr>
                    <w:rPr>
                      <w:color w:val="000000"/>
                      <w:sz w:val="20"/>
                      <w:szCs w:val="20"/>
                    </w:rPr>
                  </w:pPr>
                </w:p>
              </w:tc>
            </w:tr>
            <w:tr w:rsidR="0014420B" w14:paraId="01E89427" w14:textId="77777777" w:rsidTr="00214D0F">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C19C6E1" w14:textId="77777777" w:rsidR="0014420B" w:rsidRDefault="0014420B">
                  <w:pPr>
                    <w:rPr>
                      <w:rFonts w:ascii="Arial" w:hAnsi="Arial" w:cs="Arial"/>
                      <w:b/>
                      <w:bCs/>
                      <w:color w:val="000000"/>
                      <w:sz w:val="22"/>
                      <w:szCs w:val="22"/>
                    </w:rPr>
                  </w:pPr>
                  <w:r>
                    <w:rPr>
                      <w:rFonts w:ascii="Arial" w:hAnsi="Arial" w:cs="Arial"/>
                      <w:b/>
                      <w:bCs/>
                      <w:color w:val="000000"/>
                      <w:sz w:val="22"/>
                      <w:szCs w:val="22"/>
                    </w:rPr>
                    <w:t>TREVIRKE</w:t>
                  </w:r>
                </w:p>
              </w:tc>
              <w:tc>
                <w:tcPr>
                  <w:tcW w:w="882" w:type="dxa"/>
                  <w:tcBorders>
                    <w:top w:val="single" w:sz="8" w:space="0" w:color="000000"/>
                    <w:left w:val="nil"/>
                    <w:bottom w:val="single" w:sz="8" w:space="0" w:color="000000"/>
                    <w:right w:val="single" w:sz="8" w:space="0" w:color="000000"/>
                  </w:tcBorders>
                  <w:shd w:val="clear" w:color="000000" w:fill="E4E4E4"/>
                  <w:noWrap/>
                  <w:vAlign w:val="center"/>
                  <w:hideMark/>
                </w:tcPr>
                <w:p w14:paraId="53EF5039" w14:textId="2B4F6517" w:rsidR="0014420B" w:rsidRDefault="0014420B">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hideMark/>
                </w:tcPr>
                <w:p w14:paraId="1EE5742C" w14:textId="51DF3EFC" w:rsidR="0014420B" w:rsidRDefault="0014420B">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hideMark/>
                </w:tcPr>
                <w:p w14:paraId="63A6912D" w14:textId="5EBFD1C2" w:rsidR="0014420B" w:rsidRDefault="0014420B">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hideMark/>
                </w:tcPr>
                <w:p w14:paraId="081C5959" w14:textId="275FDAC4" w:rsidR="0014420B" w:rsidRDefault="0014420B">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hideMark/>
                </w:tcPr>
                <w:p w14:paraId="429C5152" w14:textId="102C6C66" w:rsidR="0014420B" w:rsidRDefault="0014420B">
                  <w:pPr>
                    <w:jc w:val="center"/>
                    <w:rPr>
                      <w:rFonts w:ascii="Arial" w:hAnsi="Arial" w:cs="Arial"/>
                      <w:b/>
                      <w:bCs/>
                      <w:color w:val="000000"/>
                      <w:sz w:val="22"/>
                      <w:szCs w:val="22"/>
                    </w:rPr>
                  </w:pPr>
                  <w:r>
                    <w:rPr>
                      <w:rFonts w:ascii="Arial" w:hAnsi="Arial" w:cs="Arial"/>
                      <w:b/>
                      <w:bCs/>
                      <w:color w:val="000000"/>
                      <w:sz w:val="22"/>
                      <w:szCs w:val="22"/>
                    </w:rPr>
                    <w:t>2016</w:t>
                  </w:r>
                </w:p>
              </w:tc>
            </w:tr>
            <w:tr w:rsidR="0014420B" w14:paraId="0932090C"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52885C15" w14:textId="77777777" w:rsidR="0014420B" w:rsidRDefault="0014420B">
                  <w:pPr>
                    <w:rPr>
                      <w:rFonts w:ascii="Arial" w:hAnsi="Arial" w:cs="Arial"/>
                      <w:b/>
                      <w:bCs/>
                      <w:color w:val="000000"/>
                      <w:sz w:val="22"/>
                      <w:szCs w:val="22"/>
                    </w:rPr>
                  </w:pPr>
                  <w:r>
                    <w:rPr>
                      <w:rFonts w:ascii="Arial" w:hAnsi="Arial" w:cs="Arial"/>
                      <w:b/>
                      <w:bCs/>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54416926"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911" w:type="dxa"/>
                  <w:tcBorders>
                    <w:top w:val="nil"/>
                    <w:left w:val="nil"/>
                    <w:bottom w:val="single" w:sz="8" w:space="0" w:color="000000"/>
                    <w:right w:val="single" w:sz="8" w:space="0" w:color="000000"/>
                  </w:tcBorders>
                  <w:shd w:val="clear" w:color="auto" w:fill="auto"/>
                  <w:vAlign w:val="center"/>
                  <w:hideMark/>
                </w:tcPr>
                <w:p w14:paraId="6C6BA746"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990" w:type="dxa"/>
                  <w:tcBorders>
                    <w:top w:val="nil"/>
                    <w:left w:val="nil"/>
                    <w:bottom w:val="single" w:sz="8" w:space="0" w:color="000000"/>
                    <w:right w:val="single" w:sz="8" w:space="0" w:color="000000"/>
                  </w:tcBorders>
                  <w:shd w:val="clear" w:color="auto" w:fill="auto"/>
                  <w:vAlign w:val="center"/>
                  <w:hideMark/>
                </w:tcPr>
                <w:p w14:paraId="78FD2BC7"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1121" w:type="dxa"/>
                  <w:tcBorders>
                    <w:top w:val="nil"/>
                    <w:left w:val="nil"/>
                    <w:bottom w:val="single" w:sz="8" w:space="0" w:color="000000"/>
                    <w:right w:val="single" w:sz="8" w:space="0" w:color="000000"/>
                  </w:tcBorders>
                  <w:shd w:val="clear" w:color="auto" w:fill="auto"/>
                  <w:vAlign w:val="center"/>
                  <w:hideMark/>
                </w:tcPr>
                <w:p w14:paraId="23855B2B"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1211" w:type="dxa"/>
                  <w:tcBorders>
                    <w:top w:val="nil"/>
                    <w:left w:val="nil"/>
                    <w:bottom w:val="single" w:sz="8" w:space="0" w:color="000000"/>
                    <w:right w:val="single" w:sz="8" w:space="0" w:color="000000"/>
                  </w:tcBorders>
                  <w:shd w:val="clear" w:color="auto" w:fill="auto"/>
                  <w:vAlign w:val="center"/>
                  <w:hideMark/>
                </w:tcPr>
                <w:p w14:paraId="4E074D6C"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r>
            <w:tr w:rsidR="0014420B" w14:paraId="662C5804"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5F91B88C" w14:textId="77777777" w:rsidR="0014420B" w:rsidRDefault="0014420B">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7461AC9F" w14:textId="1880DB06" w:rsidR="0014420B" w:rsidRDefault="0014420B">
                  <w:pPr>
                    <w:jc w:val="center"/>
                    <w:rPr>
                      <w:rFonts w:ascii="Arial" w:hAnsi="Arial" w:cs="Arial"/>
                      <w:color w:val="000000"/>
                      <w:sz w:val="22"/>
                      <w:szCs w:val="22"/>
                    </w:rPr>
                  </w:pPr>
                  <w:r>
                    <w:rPr>
                      <w:rFonts w:ascii="Arial" w:hAnsi="Arial" w:cs="Arial"/>
                      <w:color w:val="000000"/>
                      <w:sz w:val="22"/>
                      <w:szCs w:val="22"/>
                    </w:rPr>
                    <w:t>36 465</w:t>
                  </w:r>
                </w:p>
              </w:tc>
              <w:tc>
                <w:tcPr>
                  <w:tcW w:w="911" w:type="dxa"/>
                  <w:tcBorders>
                    <w:top w:val="nil"/>
                    <w:left w:val="nil"/>
                    <w:bottom w:val="single" w:sz="8" w:space="0" w:color="000000"/>
                    <w:right w:val="single" w:sz="8" w:space="0" w:color="000000"/>
                  </w:tcBorders>
                  <w:shd w:val="clear" w:color="auto" w:fill="auto"/>
                  <w:vAlign w:val="center"/>
                  <w:hideMark/>
                </w:tcPr>
                <w:p w14:paraId="622840D4" w14:textId="3AB283A8" w:rsidR="0014420B" w:rsidRDefault="0014420B">
                  <w:pPr>
                    <w:jc w:val="center"/>
                    <w:rPr>
                      <w:rFonts w:ascii="Arial" w:hAnsi="Arial" w:cs="Arial"/>
                      <w:color w:val="000000"/>
                      <w:sz w:val="22"/>
                      <w:szCs w:val="22"/>
                    </w:rPr>
                  </w:pPr>
                  <w:r>
                    <w:rPr>
                      <w:rFonts w:ascii="Arial" w:hAnsi="Arial" w:cs="Arial"/>
                      <w:color w:val="000000"/>
                      <w:sz w:val="22"/>
                      <w:szCs w:val="22"/>
                    </w:rPr>
                    <w:t>43 960</w:t>
                  </w:r>
                </w:p>
              </w:tc>
              <w:tc>
                <w:tcPr>
                  <w:tcW w:w="990" w:type="dxa"/>
                  <w:tcBorders>
                    <w:top w:val="nil"/>
                    <w:left w:val="nil"/>
                    <w:bottom w:val="single" w:sz="8" w:space="0" w:color="000000"/>
                    <w:right w:val="single" w:sz="8" w:space="0" w:color="000000"/>
                  </w:tcBorders>
                  <w:shd w:val="clear" w:color="auto" w:fill="auto"/>
                  <w:vAlign w:val="center"/>
                  <w:hideMark/>
                </w:tcPr>
                <w:p w14:paraId="3D4BE29A" w14:textId="3A0D2DD5" w:rsidR="0014420B" w:rsidRDefault="0014420B">
                  <w:pPr>
                    <w:jc w:val="center"/>
                    <w:rPr>
                      <w:rFonts w:ascii="Arial" w:hAnsi="Arial" w:cs="Arial"/>
                      <w:color w:val="000000"/>
                      <w:sz w:val="22"/>
                      <w:szCs w:val="22"/>
                    </w:rPr>
                  </w:pPr>
                  <w:r>
                    <w:rPr>
                      <w:rFonts w:ascii="Arial" w:hAnsi="Arial" w:cs="Arial"/>
                      <w:color w:val="000000"/>
                      <w:sz w:val="22"/>
                      <w:szCs w:val="22"/>
                    </w:rPr>
                    <w:t>39 080</w:t>
                  </w:r>
                </w:p>
              </w:tc>
              <w:tc>
                <w:tcPr>
                  <w:tcW w:w="1121" w:type="dxa"/>
                  <w:tcBorders>
                    <w:top w:val="nil"/>
                    <w:left w:val="nil"/>
                    <w:bottom w:val="single" w:sz="8" w:space="0" w:color="000000"/>
                    <w:right w:val="single" w:sz="8" w:space="0" w:color="000000"/>
                  </w:tcBorders>
                  <w:shd w:val="clear" w:color="auto" w:fill="auto"/>
                  <w:vAlign w:val="center"/>
                  <w:hideMark/>
                </w:tcPr>
                <w:p w14:paraId="234102C4" w14:textId="7FC3AC0C" w:rsidR="0014420B" w:rsidRDefault="0014420B">
                  <w:pPr>
                    <w:jc w:val="center"/>
                    <w:rPr>
                      <w:rFonts w:ascii="Arial" w:hAnsi="Arial" w:cs="Arial"/>
                      <w:color w:val="000000"/>
                      <w:sz w:val="22"/>
                      <w:szCs w:val="22"/>
                    </w:rPr>
                  </w:pPr>
                  <w:r>
                    <w:rPr>
                      <w:rFonts w:ascii="Arial" w:hAnsi="Arial" w:cs="Arial"/>
                      <w:color w:val="000000"/>
                      <w:sz w:val="22"/>
                      <w:szCs w:val="22"/>
                    </w:rPr>
                    <w:t>36 780</w:t>
                  </w:r>
                </w:p>
              </w:tc>
              <w:tc>
                <w:tcPr>
                  <w:tcW w:w="1211" w:type="dxa"/>
                  <w:tcBorders>
                    <w:top w:val="nil"/>
                    <w:left w:val="nil"/>
                    <w:bottom w:val="single" w:sz="8" w:space="0" w:color="000000"/>
                    <w:right w:val="single" w:sz="8" w:space="0" w:color="000000"/>
                  </w:tcBorders>
                  <w:shd w:val="clear" w:color="auto" w:fill="auto"/>
                  <w:vAlign w:val="center"/>
                  <w:hideMark/>
                </w:tcPr>
                <w:p w14:paraId="1013E45C" w14:textId="3E2EB9A0" w:rsidR="0014420B" w:rsidRDefault="0014420B">
                  <w:pPr>
                    <w:jc w:val="center"/>
                    <w:rPr>
                      <w:rFonts w:ascii="Arial" w:hAnsi="Arial" w:cs="Arial"/>
                      <w:color w:val="000000"/>
                      <w:sz w:val="22"/>
                      <w:szCs w:val="22"/>
                    </w:rPr>
                  </w:pPr>
                  <w:r>
                    <w:rPr>
                      <w:rFonts w:ascii="Arial" w:hAnsi="Arial" w:cs="Arial"/>
                      <w:color w:val="000000"/>
                      <w:sz w:val="22"/>
                      <w:szCs w:val="22"/>
                    </w:rPr>
                    <w:t>50 371</w:t>
                  </w:r>
                </w:p>
              </w:tc>
            </w:tr>
            <w:tr w:rsidR="0014420B" w14:paraId="0C5DD5D8" w14:textId="77777777" w:rsidTr="00214D0F">
              <w:trPr>
                <w:trHeight w:val="319"/>
              </w:trPr>
              <w:tc>
                <w:tcPr>
                  <w:tcW w:w="2238" w:type="dxa"/>
                  <w:tcBorders>
                    <w:top w:val="nil"/>
                    <w:left w:val="nil"/>
                    <w:bottom w:val="nil"/>
                    <w:right w:val="nil"/>
                  </w:tcBorders>
                  <w:shd w:val="clear" w:color="auto" w:fill="auto"/>
                  <w:vAlign w:val="bottom"/>
                  <w:hideMark/>
                </w:tcPr>
                <w:p w14:paraId="4E396CF1" w14:textId="77777777" w:rsidR="0014420B" w:rsidRDefault="0014420B">
                  <w:pPr>
                    <w:rPr>
                      <w:color w:val="000000"/>
                      <w:sz w:val="20"/>
                      <w:szCs w:val="20"/>
                    </w:rPr>
                  </w:pPr>
                </w:p>
              </w:tc>
              <w:tc>
                <w:tcPr>
                  <w:tcW w:w="882" w:type="dxa"/>
                  <w:tcBorders>
                    <w:top w:val="nil"/>
                    <w:left w:val="nil"/>
                    <w:bottom w:val="nil"/>
                    <w:right w:val="nil"/>
                  </w:tcBorders>
                  <w:shd w:val="clear" w:color="auto" w:fill="auto"/>
                  <w:hideMark/>
                </w:tcPr>
                <w:p w14:paraId="0C152B14" w14:textId="77777777" w:rsidR="0014420B" w:rsidRDefault="0014420B">
                  <w:pPr>
                    <w:rPr>
                      <w:color w:val="000000"/>
                      <w:sz w:val="20"/>
                      <w:szCs w:val="20"/>
                    </w:rPr>
                  </w:pPr>
                </w:p>
              </w:tc>
              <w:tc>
                <w:tcPr>
                  <w:tcW w:w="911" w:type="dxa"/>
                  <w:tcBorders>
                    <w:top w:val="nil"/>
                    <w:left w:val="nil"/>
                    <w:bottom w:val="nil"/>
                    <w:right w:val="nil"/>
                  </w:tcBorders>
                  <w:shd w:val="clear" w:color="auto" w:fill="auto"/>
                  <w:hideMark/>
                </w:tcPr>
                <w:p w14:paraId="2322435B" w14:textId="77777777" w:rsidR="0014420B" w:rsidRDefault="0014420B">
                  <w:pPr>
                    <w:rPr>
                      <w:color w:val="000000"/>
                      <w:sz w:val="20"/>
                      <w:szCs w:val="20"/>
                    </w:rPr>
                  </w:pPr>
                </w:p>
              </w:tc>
              <w:tc>
                <w:tcPr>
                  <w:tcW w:w="990" w:type="dxa"/>
                  <w:tcBorders>
                    <w:top w:val="nil"/>
                    <w:left w:val="nil"/>
                    <w:bottom w:val="nil"/>
                    <w:right w:val="nil"/>
                  </w:tcBorders>
                  <w:shd w:val="clear" w:color="auto" w:fill="auto"/>
                  <w:hideMark/>
                </w:tcPr>
                <w:p w14:paraId="747ED086" w14:textId="77777777" w:rsidR="0014420B" w:rsidRDefault="0014420B">
                  <w:pPr>
                    <w:rPr>
                      <w:color w:val="000000"/>
                      <w:sz w:val="20"/>
                      <w:szCs w:val="20"/>
                    </w:rPr>
                  </w:pPr>
                </w:p>
              </w:tc>
              <w:tc>
                <w:tcPr>
                  <w:tcW w:w="1121" w:type="dxa"/>
                  <w:tcBorders>
                    <w:top w:val="nil"/>
                    <w:left w:val="nil"/>
                    <w:bottom w:val="nil"/>
                    <w:right w:val="nil"/>
                  </w:tcBorders>
                  <w:shd w:val="clear" w:color="auto" w:fill="auto"/>
                  <w:hideMark/>
                </w:tcPr>
                <w:p w14:paraId="4012960C" w14:textId="77777777" w:rsidR="0014420B" w:rsidRDefault="0014420B">
                  <w:pPr>
                    <w:rPr>
                      <w:color w:val="000000"/>
                      <w:sz w:val="20"/>
                      <w:szCs w:val="20"/>
                    </w:rPr>
                  </w:pPr>
                </w:p>
              </w:tc>
              <w:tc>
                <w:tcPr>
                  <w:tcW w:w="1211" w:type="dxa"/>
                  <w:tcBorders>
                    <w:top w:val="nil"/>
                    <w:left w:val="nil"/>
                    <w:bottom w:val="nil"/>
                    <w:right w:val="nil"/>
                  </w:tcBorders>
                  <w:shd w:val="clear" w:color="auto" w:fill="auto"/>
                  <w:hideMark/>
                </w:tcPr>
                <w:p w14:paraId="24131D75" w14:textId="77777777" w:rsidR="0014420B" w:rsidRDefault="0014420B">
                  <w:pPr>
                    <w:rPr>
                      <w:color w:val="000000"/>
                      <w:sz w:val="20"/>
                      <w:szCs w:val="20"/>
                    </w:rPr>
                  </w:pPr>
                </w:p>
              </w:tc>
            </w:tr>
            <w:tr w:rsidR="0014420B" w14:paraId="76B4A6A3" w14:textId="77777777" w:rsidTr="00214D0F">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6E165C3" w14:textId="77777777" w:rsidR="0014420B" w:rsidRDefault="0014420B">
                  <w:pPr>
                    <w:rPr>
                      <w:rFonts w:ascii="Arial" w:hAnsi="Arial" w:cs="Arial"/>
                      <w:b/>
                      <w:bCs/>
                      <w:color w:val="000000"/>
                      <w:sz w:val="22"/>
                      <w:szCs w:val="22"/>
                    </w:rPr>
                  </w:pPr>
                  <w:r>
                    <w:rPr>
                      <w:rFonts w:ascii="Arial" w:hAnsi="Arial" w:cs="Arial"/>
                      <w:b/>
                      <w:bCs/>
                      <w:color w:val="000000"/>
                      <w:sz w:val="22"/>
                      <w:szCs w:val="22"/>
                    </w:rPr>
                    <w:t xml:space="preserve">START-BATTERIER </w:t>
                  </w:r>
                </w:p>
              </w:tc>
              <w:tc>
                <w:tcPr>
                  <w:tcW w:w="882" w:type="dxa"/>
                  <w:tcBorders>
                    <w:top w:val="single" w:sz="8" w:space="0" w:color="000000"/>
                    <w:left w:val="nil"/>
                    <w:bottom w:val="single" w:sz="8" w:space="0" w:color="000000"/>
                    <w:right w:val="single" w:sz="8" w:space="0" w:color="000000"/>
                  </w:tcBorders>
                  <w:shd w:val="clear" w:color="000000" w:fill="E4E4E4"/>
                  <w:noWrap/>
                  <w:vAlign w:val="center"/>
                  <w:hideMark/>
                </w:tcPr>
                <w:p w14:paraId="1009965A" w14:textId="617CE61F" w:rsidR="0014420B" w:rsidRDefault="0014420B">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hideMark/>
                </w:tcPr>
                <w:p w14:paraId="5AD9AA20" w14:textId="682981D1" w:rsidR="0014420B" w:rsidRDefault="0014420B">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hideMark/>
                </w:tcPr>
                <w:p w14:paraId="6B6066A3" w14:textId="3778F5B3" w:rsidR="0014420B" w:rsidRDefault="0014420B">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hideMark/>
                </w:tcPr>
                <w:p w14:paraId="6C4E7353" w14:textId="00A5BE96" w:rsidR="0014420B" w:rsidRDefault="0014420B">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hideMark/>
                </w:tcPr>
                <w:p w14:paraId="18AB1796" w14:textId="4F211903" w:rsidR="0014420B" w:rsidRDefault="0014420B">
                  <w:pPr>
                    <w:jc w:val="center"/>
                    <w:rPr>
                      <w:rFonts w:ascii="Arial" w:hAnsi="Arial" w:cs="Arial"/>
                      <w:b/>
                      <w:bCs/>
                      <w:color w:val="000000"/>
                      <w:sz w:val="22"/>
                      <w:szCs w:val="22"/>
                    </w:rPr>
                  </w:pPr>
                  <w:r>
                    <w:rPr>
                      <w:rFonts w:ascii="Arial" w:hAnsi="Arial" w:cs="Arial"/>
                      <w:b/>
                      <w:bCs/>
                      <w:color w:val="000000"/>
                      <w:sz w:val="22"/>
                      <w:szCs w:val="22"/>
                    </w:rPr>
                    <w:t>2016</w:t>
                  </w:r>
                </w:p>
              </w:tc>
            </w:tr>
            <w:tr w:rsidR="0014420B" w14:paraId="1D436F4D"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0B69B08E" w14:textId="77777777" w:rsidR="0014420B" w:rsidRDefault="0014420B">
                  <w:pPr>
                    <w:rPr>
                      <w:rFonts w:ascii="Arial" w:hAnsi="Arial" w:cs="Arial"/>
                      <w:b/>
                      <w:bCs/>
                      <w:color w:val="000000"/>
                      <w:sz w:val="22"/>
                      <w:szCs w:val="22"/>
                    </w:rPr>
                  </w:pPr>
                  <w:r>
                    <w:rPr>
                      <w:rFonts w:ascii="Arial" w:hAnsi="Arial" w:cs="Arial"/>
                      <w:b/>
                      <w:bCs/>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70A6FC4B"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911" w:type="dxa"/>
                  <w:tcBorders>
                    <w:top w:val="nil"/>
                    <w:left w:val="nil"/>
                    <w:bottom w:val="single" w:sz="8" w:space="0" w:color="000000"/>
                    <w:right w:val="single" w:sz="8" w:space="0" w:color="000000"/>
                  </w:tcBorders>
                  <w:shd w:val="clear" w:color="auto" w:fill="auto"/>
                  <w:vAlign w:val="center"/>
                  <w:hideMark/>
                </w:tcPr>
                <w:p w14:paraId="5129B8BD"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990" w:type="dxa"/>
                  <w:tcBorders>
                    <w:top w:val="nil"/>
                    <w:left w:val="nil"/>
                    <w:bottom w:val="single" w:sz="8" w:space="0" w:color="000000"/>
                    <w:right w:val="single" w:sz="8" w:space="0" w:color="000000"/>
                  </w:tcBorders>
                  <w:shd w:val="clear" w:color="auto" w:fill="auto"/>
                  <w:vAlign w:val="center"/>
                  <w:hideMark/>
                </w:tcPr>
                <w:p w14:paraId="48A10F4A"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1121" w:type="dxa"/>
                  <w:tcBorders>
                    <w:top w:val="nil"/>
                    <w:left w:val="nil"/>
                    <w:bottom w:val="single" w:sz="8" w:space="0" w:color="000000"/>
                    <w:right w:val="single" w:sz="8" w:space="0" w:color="000000"/>
                  </w:tcBorders>
                  <w:shd w:val="clear" w:color="auto" w:fill="auto"/>
                  <w:vAlign w:val="center"/>
                  <w:hideMark/>
                </w:tcPr>
                <w:p w14:paraId="65D4618C"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1211" w:type="dxa"/>
                  <w:tcBorders>
                    <w:top w:val="nil"/>
                    <w:left w:val="nil"/>
                    <w:bottom w:val="single" w:sz="8" w:space="0" w:color="000000"/>
                    <w:right w:val="single" w:sz="8" w:space="0" w:color="000000"/>
                  </w:tcBorders>
                  <w:shd w:val="clear" w:color="auto" w:fill="auto"/>
                  <w:vAlign w:val="center"/>
                  <w:hideMark/>
                </w:tcPr>
                <w:p w14:paraId="1FAF25A2"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r>
            <w:tr w:rsidR="0014420B" w14:paraId="36D89418"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3F11A055" w14:textId="77777777" w:rsidR="0014420B" w:rsidRDefault="0014420B">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2240C209" w14:textId="47FDC3A5" w:rsidR="0014420B" w:rsidRDefault="0014420B">
                  <w:pPr>
                    <w:jc w:val="center"/>
                    <w:rPr>
                      <w:rFonts w:ascii="Arial" w:hAnsi="Arial" w:cs="Arial"/>
                      <w:color w:val="000000"/>
                      <w:sz w:val="22"/>
                      <w:szCs w:val="22"/>
                    </w:rPr>
                  </w:pPr>
                  <w:r>
                    <w:rPr>
                      <w:rFonts w:ascii="Arial" w:hAnsi="Arial" w:cs="Arial"/>
                      <w:color w:val="000000"/>
                      <w:sz w:val="22"/>
                      <w:szCs w:val="22"/>
                    </w:rPr>
                    <w:t>1436</w:t>
                  </w:r>
                </w:p>
              </w:tc>
              <w:tc>
                <w:tcPr>
                  <w:tcW w:w="911" w:type="dxa"/>
                  <w:tcBorders>
                    <w:top w:val="nil"/>
                    <w:left w:val="nil"/>
                    <w:bottom w:val="single" w:sz="8" w:space="0" w:color="000000"/>
                    <w:right w:val="single" w:sz="8" w:space="0" w:color="000000"/>
                  </w:tcBorders>
                  <w:shd w:val="clear" w:color="auto" w:fill="auto"/>
                  <w:vAlign w:val="center"/>
                  <w:hideMark/>
                </w:tcPr>
                <w:p w14:paraId="29608EFD" w14:textId="68D540F2" w:rsidR="0014420B" w:rsidRDefault="0014420B">
                  <w:pPr>
                    <w:jc w:val="center"/>
                    <w:rPr>
                      <w:rFonts w:ascii="Arial" w:hAnsi="Arial" w:cs="Arial"/>
                      <w:color w:val="000000"/>
                      <w:sz w:val="22"/>
                      <w:szCs w:val="22"/>
                    </w:rPr>
                  </w:pPr>
                  <w:r>
                    <w:rPr>
                      <w:rFonts w:ascii="Arial" w:hAnsi="Arial" w:cs="Arial"/>
                      <w:color w:val="000000"/>
                      <w:sz w:val="22"/>
                      <w:szCs w:val="22"/>
                    </w:rPr>
                    <w:t>3308</w:t>
                  </w:r>
                </w:p>
              </w:tc>
              <w:tc>
                <w:tcPr>
                  <w:tcW w:w="990" w:type="dxa"/>
                  <w:tcBorders>
                    <w:top w:val="nil"/>
                    <w:left w:val="nil"/>
                    <w:bottom w:val="single" w:sz="8" w:space="0" w:color="000000"/>
                    <w:right w:val="single" w:sz="8" w:space="0" w:color="000000"/>
                  </w:tcBorders>
                  <w:shd w:val="clear" w:color="auto" w:fill="auto"/>
                  <w:vAlign w:val="center"/>
                  <w:hideMark/>
                </w:tcPr>
                <w:p w14:paraId="785A50D4" w14:textId="49122359" w:rsidR="0014420B" w:rsidRDefault="0014420B">
                  <w:pPr>
                    <w:jc w:val="center"/>
                    <w:rPr>
                      <w:rFonts w:ascii="Arial" w:hAnsi="Arial" w:cs="Arial"/>
                      <w:color w:val="000000"/>
                      <w:sz w:val="22"/>
                      <w:szCs w:val="22"/>
                    </w:rPr>
                  </w:pPr>
                  <w:r>
                    <w:rPr>
                      <w:rFonts w:ascii="Arial" w:hAnsi="Arial" w:cs="Arial"/>
                      <w:color w:val="000000"/>
                      <w:sz w:val="22"/>
                      <w:szCs w:val="22"/>
                    </w:rPr>
                    <w:t>3036</w:t>
                  </w:r>
                </w:p>
              </w:tc>
              <w:tc>
                <w:tcPr>
                  <w:tcW w:w="1121" w:type="dxa"/>
                  <w:tcBorders>
                    <w:top w:val="nil"/>
                    <w:left w:val="nil"/>
                    <w:bottom w:val="single" w:sz="8" w:space="0" w:color="000000"/>
                    <w:right w:val="single" w:sz="8" w:space="0" w:color="000000"/>
                  </w:tcBorders>
                  <w:shd w:val="clear" w:color="auto" w:fill="auto"/>
                  <w:vAlign w:val="center"/>
                  <w:hideMark/>
                </w:tcPr>
                <w:p w14:paraId="3BDBDBD0" w14:textId="39FBAFEE" w:rsidR="0014420B" w:rsidRDefault="0014420B">
                  <w:pPr>
                    <w:jc w:val="center"/>
                    <w:rPr>
                      <w:rFonts w:ascii="Arial" w:hAnsi="Arial" w:cs="Arial"/>
                      <w:color w:val="000000"/>
                      <w:sz w:val="22"/>
                      <w:szCs w:val="22"/>
                    </w:rPr>
                  </w:pPr>
                  <w:r>
                    <w:rPr>
                      <w:rFonts w:ascii="Arial" w:hAnsi="Arial" w:cs="Arial"/>
                      <w:color w:val="000000"/>
                      <w:sz w:val="22"/>
                      <w:szCs w:val="22"/>
                    </w:rPr>
                    <w:t>2 543</w:t>
                  </w:r>
                </w:p>
              </w:tc>
              <w:tc>
                <w:tcPr>
                  <w:tcW w:w="1211" w:type="dxa"/>
                  <w:tcBorders>
                    <w:top w:val="nil"/>
                    <w:left w:val="nil"/>
                    <w:bottom w:val="single" w:sz="8" w:space="0" w:color="000000"/>
                    <w:right w:val="single" w:sz="8" w:space="0" w:color="000000"/>
                  </w:tcBorders>
                  <w:shd w:val="clear" w:color="auto" w:fill="auto"/>
                  <w:vAlign w:val="center"/>
                  <w:hideMark/>
                </w:tcPr>
                <w:p w14:paraId="7C8C8BB5" w14:textId="1423190C" w:rsidR="0014420B" w:rsidRDefault="0014420B">
                  <w:pPr>
                    <w:jc w:val="center"/>
                    <w:rPr>
                      <w:rFonts w:ascii="Arial" w:hAnsi="Arial" w:cs="Arial"/>
                      <w:color w:val="000000"/>
                      <w:sz w:val="22"/>
                      <w:szCs w:val="22"/>
                    </w:rPr>
                  </w:pPr>
                  <w:r>
                    <w:rPr>
                      <w:rFonts w:ascii="Arial" w:hAnsi="Arial" w:cs="Arial"/>
                      <w:color w:val="000000"/>
                      <w:sz w:val="22"/>
                      <w:szCs w:val="22"/>
                    </w:rPr>
                    <w:t>1 821</w:t>
                  </w:r>
                </w:p>
              </w:tc>
            </w:tr>
            <w:tr w:rsidR="0014420B" w14:paraId="6661E0A7" w14:textId="77777777" w:rsidTr="00214D0F">
              <w:trPr>
                <w:trHeight w:val="319"/>
              </w:trPr>
              <w:tc>
                <w:tcPr>
                  <w:tcW w:w="2238" w:type="dxa"/>
                  <w:tcBorders>
                    <w:top w:val="nil"/>
                    <w:left w:val="nil"/>
                    <w:bottom w:val="nil"/>
                    <w:right w:val="nil"/>
                  </w:tcBorders>
                  <w:shd w:val="clear" w:color="auto" w:fill="auto"/>
                  <w:vAlign w:val="bottom"/>
                  <w:hideMark/>
                </w:tcPr>
                <w:p w14:paraId="2DB6216E" w14:textId="77777777" w:rsidR="0014420B" w:rsidRDefault="0014420B">
                  <w:pPr>
                    <w:rPr>
                      <w:color w:val="000000"/>
                      <w:sz w:val="20"/>
                      <w:szCs w:val="20"/>
                    </w:rPr>
                  </w:pPr>
                </w:p>
              </w:tc>
              <w:tc>
                <w:tcPr>
                  <w:tcW w:w="882" w:type="dxa"/>
                  <w:tcBorders>
                    <w:top w:val="nil"/>
                    <w:left w:val="nil"/>
                    <w:bottom w:val="nil"/>
                    <w:right w:val="nil"/>
                  </w:tcBorders>
                  <w:shd w:val="clear" w:color="auto" w:fill="auto"/>
                  <w:hideMark/>
                </w:tcPr>
                <w:p w14:paraId="3F2D4217" w14:textId="77777777" w:rsidR="0014420B" w:rsidRDefault="0014420B">
                  <w:pPr>
                    <w:rPr>
                      <w:color w:val="000000"/>
                      <w:sz w:val="20"/>
                      <w:szCs w:val="20"/>
                    </w:rPr>
                  </w:pPr>
                </w:p>
              </w:tc>
              <w:tc>
                <w:tcPr>
                  <w:tcW w:w="911" w:type="dxa"/>
                  <w:tcBorders>
                    <w:top w:val="nil"/>
                    <w:left w:val="nil"/>
                    <w:bottom w:val="nil"/>
                    <w:right w:val="nil"/>
                  </w:tcBorders>
                  <w:shd w:val="clear" w:color="auto" w:fill="auto"/>
                  <w:hideMark/>
                </w:tcPr>
                <w:p w14:paraId="464D50FC" w14:textId="77777777" w:rsidR="0014420B" w:rsidRDefault="0014420B">
                  <w:pPr>
                    <w:rPr>
                      <w:color w:val="000000"/>
                      <w:sz w:val="20"/>
                      <w:szCs w:val="20"/>
                    </w:rPr>
                  </w:pPr>
                </w:p>
              </w:tc>
              <w:tc>
                <w:tcPr>
                  <w:tcW w:w="990" w:type="dxa"/>
                  <w:tcBorders>
                    <w:top w:val="nil"/>
                    <w:left w:val="nil"/>
                    <w:bottom w:val="nil"/>
                    <w:right w:val="nil"/>
                  </w:tcBorders>
                  <w:shd w:val="clear" w:color="auto" w:fill="auto"/>
                  <w:hideMark/>
                </w:tcPr>
                <w:p w14:paraId="1F28AB37" w14:textId="77777777" w:rsidR="0014420B" w:rsidRDefault="0014420B">
                  <w:pPr>
                    <w:rPr>
                      <w:color w:val="000000"/>
                      <w:sz w:val="20"/>
                      <w:szCs w:val="20"/>
                    </w:rPr>
                  </w:pPr>
                </w:p>
              </w:tc>
              <w:tc>
                <w:tcPr>
                  <w:tcW w:w="1121" w:type="dxa"/>
                  <w:tcBorders>
                    <w:top w:val="nil"/>
                    <w:left w:val="nil"/>
                    <w:bottom w:val="nil"/>
                    <w:right w:val="nil"/>
                  </w:tcBorders>
                  <w:shd w:val="clear" w:color="auto" w:fill="auto"/>
                  <w:hideMark/>
                </w:tcPr>
                <w:p w14:paraId="763D2462" w14:textId="77777777" w:rsidR="0014420B" w:rsidRDefault="0014420B">
                  <w:pPr>
                    <w:rPr>
                      <w:color w:val="000000"/>
                      <w:sz w:val="20"/>
                      <w:szCs w:val="20"/>
                    </w:rPr>
                  </w:pPr>
                </w:p>
              </w:tc>
              <w:tc>
                <w:tcPr>
                  <w:tcW w:w="1211" w:type="dxa"/>
                  <w:tcBorders>
                    <w:top w:val="nil"/>
                    <w:left w:val="nil"/>
                    <w:bottom w:val="nil"/>
                    <w:right w:val="nil"/>
                  </w:tcBorders>
                  <w:shd w:val="clear" w:color="auto" w:fill="auto"/>
                  <w:hideMark/>
                </w:tcPr>
                <w:p w14:paraId="22A9C7C7" w14:textId="77777777" w:rsidR="0014420B" w:rsidRDefault="0014420B">
                  <w:pPr>
                    <w:rPr>
                      <w:color w:val="000000"/>
                      <w:sz w:val="20"/>
                      <w:szCs w:val="20"/>
                    </w:rPr>
                  </w:pPr>
                </w:p>
              </w:tc>
            </w:tr>
            <w:tr w:rsidR="0014420B" w14:paraId="07DE57BB" w14:textId="77777777" w:rsidTr="00214D0F">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3F44BD2" w14:textId="77777777" w:rsidR="0014420B" w:rsidRDefault="0014420B">
                  <w:pPr>
                    <w:rPr>
                      <w:rFonts w:ascii="Arial" w:hAnsi="Arial" w:cs="Arial"/>
                      <w:b/>
                      <w:bCs/>
                      <w:color w:val="000000"/>
                      <w:sz w:val="22"/>
                      <w:szCs w:val="22"/>
                    </w:rPr>
                  </w:pPr>
                  <w:r>
                    <w:rPr>
                      <w:rFonts w:ascii="Arial" w:hAnsi="Arial" w:cs="Arial"/>
                      <w:b/>
                      <w:bCs/>
                      <w:color w:val="000000"/>
                      <w:sz w:val="22"/>
                      <w:szCs w:val="22"/>
                    </w:rPr>
                    <w:t xml:space="preserve">PLAST </w:t>
                  </w:r>
                </w:p>
              </w:tc>
              <w:tc>
                <w:tcPr>
                  <w:tcW w:w="882" w:type="dxa"/>
                  <w:tcBorders>
                    <w:top w:val="single" w:sz="8" w:space="0" w:color="000000"/>
                    <w:left w:val="nil"/>
                    <w:bottom w:val="single" w:sz="8" w:space="0" w:color="000000"/>
                    <w:right w:val="single" w:sz="8" w:space="0" w:color="000000"/>
                  </w:tcBorders>
                  <w:shd w:val="clear" w:color="000000" w:fill="E4E4E4"/>
                  <w:noWrap/>
                  <w:vAlign w:val="center"/>
                  <w:hideMark/>
                </w:tcPr>
                <w:p w14:paraId="5E0D995E" w14:textId="108B0992" w:rsidR="0014420B" w:rsidRDefault="0014420B">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hideMark/>
                </w:tcPr>
                <w:p w14:paraId="4AC1A26F" w14:textId="74549927" w:rsidR="0014420B" w:rsidRDefault="0014420B">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hideMark/>
                </w:tcPr>
                <w:p w14:paraId="01815CC3" w14:textId="304A9CEA" w:rsidR="0014420B" w:rsidRDefault="0014420B">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hideMark/>
                </w:tcPr>
                <w:p w14:paraId="5AD04F8C" w14:textId="79A4F06F" w:rsidR="0014420B" w:rsidRDefault="0014420B">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hideMark/>
                </w:tcPr>
                <w:p w14:paraId="04889C3C" w14:textId="33BB0A1E" w:rsidR="0014420B" w:rsidRDefault="0014420B">
                  <w:pPr>
                    <w:jc w:val="center"/>
                    <w:rPr>
                      <w:rFonts w:ascii="Arial" w:hAnsi="Arial" w:cs="Arial"/>
                      <w:b/>
                      <w:bCs/>
                      <w:color w:val="000000"/>
                      <w:sz w:val="22"/>
                      <w:szCs w:val="22"/>
                    </w:rPr>
                  </w:pPr>
                  <w:r>
                    <w:rPr>
                      <w:rFonts w:ascii="Arial" w:hAnsi="Arial" w:cs="Arial"/>
                      <w:b/>
                      <w:bCs/>
                      <w:color w:val="000000"/>
                      <w:sz w:val="22"/>
                      <w:szCs w:val="22"/>
                    </w:rPr>
                    <w:t>2016</w:t>
                  </w:r>
                </w:p>
              </w:tc>
            </w:tr>
            <w:tr w:rsidR="0014420B" w14:paraId="4B122914"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77D861AB" w14:textId="77777777" w:rsidR="0014420B" w:rsidRDefault="0014420B">
                  <w:pPr>
                    <w:rPr>
                      <w:rFonts w:ascii="Arial" w:hAnsi="Arial" w:cs="Arial"/>
                      <w:b/>
                      <w:bCs/>
                      <w:color w:val="000000"/>
                      <w:sz w:val="22"/>
                      <w:szCs w:val="22"/>
                    </w:rPr>
                  </w:pPr>
                  <w:r>
                    <w:rPr>
                      <w:rFonts w:ascii="Arial" w:hAnsi="Arial" w:cs="Arial"/>
                      <w:b/>
                      <w:bCs/>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4327DAED"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911" w:type="dxa"/>
                  <w:tcBorders>
                    <w:top w:val="nil"/>
                    <w:left w:val="nil"/>
                    <w:bottom w:val="single" w:sz="8" w:space="0" w:color="000000"/>
                    <w:right w:val="single" w:sz="8" w:space="0" w:color="000000"/>
                  </w:tcBorders>
                  <w:shd w:val="clear" w:color="auto" w:fill="auto"/>
                  <w:vAlign w:val="center"/>
                  <w:hideMark/>
                </w:tcPr>
                <w:p w14:paraId="6B068F09"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990" w:type="dxa"/>
                  <w:tcBorders>
                    <w:top w:val="nil"/>
                    <w:left w:val="nil"/>
                    <w:bottom w:val="single" w:sz="8" w:space="0" w:color="000000"/>
                    <w:right w:val="single" w:sz="8" w:space="0" w:color="000000"/>
                  </w:tcBorders>
                  <w:shd w:val="clear" w:color="auto" w:fill="auto"/>
                  <w:vAlign w:val="center"/>
                  <w:hideMark/>
                </w:tcPr>
                <w:p w14:paraId="75AA3D69"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1121" w:type="dxa"/>
                  <w:tcBorders>
                    <w:top w:val="nil"/>
                    <w:left w:val="nil"/>
                    <w:bottom w:val="single" w:sz="8" w:space="0" w:color="000000"/>
                    <w:right w:val="single" w:sz="8" w:space="0" w:color="000000"/>
                  </w:tcBorders>
                  <w:shd w:val="clear" w:color="auto" w:fill="auto"/>
                  <w:vAlign w:val="center"/>
                  <w:hideMark/>
                </w:tcPr>
                <w:p w14:paraId="1F02C9A0"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1211" w:type="dxa"/>
                  <w:tcBorders>
                    <w:top w:val="nil"/>
                    <w:left w:val="nil"/>
                    <w:bottom w:val="single" w:sz="8" w:space="0" w:color="000000"/>
                    <w:right w:val="single" w:sz="8" w:space="0" w:color="000000"/>
                  </w:tcBorders>
                  <w:shd w:val="clear" w:color="auto" w:fill="auto"/>
                  <w:vAlign w:val="center"/>
                  <w:hideMark/>
                </w:tcPr>
                <w:p w14:paraId="48FDC8EE"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r>
            <w:tr w:rsidR="0014420B" w14:paraId="7DF78706"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12BEBD35" w14:textId="77777777" w:rsidR="0014420B" w:rsidRDefault="0014420B">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3A6D6508" w14:textId="1DEBBABF" w:rsidR="0014420B" w:rsidRDefault="0014420B">
                  <w:pPr>
                    <w:jc w:val="center"/>
                    <w:rPr>
                      <w:rFonts w:ascii="Arial" w:hAnsi="Arial" w:cs="Arial"/>
                      <w:color w:val="000000"/>
                      <w:sz w:val="22"/>
                      <w:szCs w:val="22"/>
                    </w:rPr>
                  </w:pPr>
                  <w:r>
                    <w:rPr>
                      <w:rFonts w:ascii="Arial" w:hAnsi="Arial" w:cs="Arial"/>
                      <w:color w:val="000000"/>
                      <w:sz w:val="22"/>
                      <w:szCs w:val="22"/>
                    </w:rPr>
                    <w:t>3 735</w:t>
                  </w:r>
                </w:p>
              </w:tc>
              <w:tc>
                <w:tcPr>
                  <w:tcW w:w="911" w:type="dxa"/>
                  <w:tcBorders>
                    <w:top w:val="nil"/>
                    <w:left w:val="nil"/>
                    <w:bottom w:val="single" w:sz="8" w:space="0" w:color="000000"/>
                    <w:right w:val="single" w:sz="8" w:space="0" w:color="000000"/>
                  </w:tcBorders>
                  <w:shd w:val="clear" w:color="auto" w:fill="auto"/>
                  <w:vAlign w:val="center"/>
                  <w:hideMark/>
                </w:tcPr>
                <w:p w14:paraId="11C9C863" w14:textId="693F32E2" w:rsidR="0014420B" w:rsidRDefault="0014420B">
                  <w:pPr>
                    <w:jc w:val="center"/>
                    <w:rPr>
                      <w:rFonts w:ascii="Arial" w:hAnsi="Arial" w:cs="Arial"/>
                      <w:color w:val="000000"/>
                      <w:sz w:val="22"/>
                      <w:szCs w:val="22"/>
                    </w:rPr>
                  </w:pPr>
                  <w:r>
                    <w:rPr>
                      <w:rFonts w:ascii="Arial" w:hAnsi="Arial" w:cs="Arial"/>
                      <w:color w:val="000000"/>
                      <w:sz w:val="22"/>
                      <w:szCs w:val="22"/>
                    </w:rPr>
                    <w:t>3 353</w:t>
                  </w:r>
                </w:p>
              </w:tc>
              <w:tc>
                <w:tcPr>
                  <w:tcW w:w="990" w:type="dxa"/>
                  <w:tcBorders>
                    <w:top w:val="nil"/>
                    <w:left w:val="nil"/>
                    <w:bottom w:val="single" w:sz="8" w:space="0" w:color="000000"/>
                    <w:right w:val="single" w:sz="8" w:space="0" w:color="000000"/>
                  </w:tcBorders>
                  <w:shd w:val="clear" w:color="auto" w:fill="auto"/>
                  <w:vAlign w:val="center"/>
                  <w:hideMark/>
                </w:tcPr>
                <w:p w14:paraId="051947B3" w14:textId="0781B6AF" w:rsidR="0014420B" w:rsidRDefault="0014420B">
                  <w:pPr>
                    <w:jc w:val="center"/>
                    <w:rPr>
                      <w:rFonts w:ascii="Arial" w:hAnsi="Arial" w:cs="Arial"/>
                      <w:color w:val="000000"/>
                      <w:sz w:val="22"/>
                      <w:szCs w:val="22"/>
                    </w:rPr>
                  </w:pPr>
                  <w:r>
                    <w:rPr>
                      <w:rFonts w:ascii="Arial" w:hAnsi="Arial" w:cs="Arial"/>
                      <w:color w:val="000000"/>
                      <w:sz w:val="22"/>
                      <w:szCs w:val="22"/>
                    </w:rPr>
                    <w:t>3 284</w:t>
                  </w:r>
                </w:p>
              </w:tc>
              <w:tc>
                <w:tcPr>
                  <w:tcW w:w="1121" w:type="dxa"/>
                  <w:tcBorders>
                    <w:top w:val="nil"/>
                    <w:left w:val="nil"/>
                    <w:bottom w:val="single" w:sz="8" w:space="0" w:color="000000"/>
                    <w:right w:val="single" w:sz="8" w:space="0" w:color="000000"/>
                  </w:tcBorders>
                  <w:shd w:val="clear" w:color="auto" w:fill="auto"/>
                  <w:vAlign w:val="center"/>
                  <w:hideMark/>
                </w:tcPr>
                <w:p w14:paraId="35E04750" w14:textId="348DA141" w:rsidR="0014420B" w:rsidRDefault="0014420B">
                  <w:pPr>
                    <w:jc w:val="center"/>
                    <w:rPr>
                      <w:rFonts w:ascii="Arial" w:hAnsi="Arial" w:cs="Arial"/>
                      <w:color w:val="000000"/>
                      <w:sz w:val="22"/>
                      <w:szCs w:val="22"/>
                    </w:rPr>
                  </w:pPr>
                  <w:r>
                    <w:rPr>
                      <w:rFonts w:ascii="Arial" w:hAnsi="Arial" w:cs="Arial"/>
                      <w:color w:val="000000"/>
                      <w:sz w:val="22"/>
                      <w:szCs w:val="22"/>
                    </w:rPr>
                    <w:t>20 120</w:t>
                  </w:r>
                </w:p>
              </w:tc>
              <w:tc>
                <w:tcPr>
                  <w:tcW w:w="1211" w:type="dxa"/>
                  <w:tcBorders>
                    <w:top w:val="nil"/>
                    <w:left w:val="nil"/>
                    <w:bottom w:val="single" w:sz="8" w:space="0" w:color="000000"/>
                    <w:right w:val="single" w:sz="8" w:space="0" w:color="000000"/>
                  </w:tcBorders>
                  <w:shd w:val="clear" w:color="auto" w:fill="auto"/>
                  <w:vAlign w:val="center"/>
                  <w:hideMark/>
                </w:tcPr>
                <w:p w14:paraId="781CA51F" w14:textId="3CAB5063" w:rsidR="0014420B" w:rsidRDefault="0014420B">
                  <w:pPr>
                    <w:jc w:val="center"/>
                    <w:rPr>
                      <w:rFonts w:ascii="Arial" w:hAnsi="Arial" w:cs="Arial"/>
                      <w:color w:val="000000"/>
                      <w:sz w:val="22"/>
                      <w:szCs w:val="22"/>
                    </w:rPr>
                  </w:pPr>
                  <w:r>
                    <w:rPr>
                      <w:rFonts w:ascii="Arial" w:hAnsi="Arial" w:cs="Arial"/>
                      <w:color w:val="000000"/>
                      <w:sz w:val="22"/>
                      <w:szCs w:val="22"/>
                    </w:rPr>
                    <w:t>3 519</w:t>
                  </w:r>
                </w:p>
              </w:tc>
            </w:tr>
            <w:tr w:rsidR="0014420B" w14:paraId="3E0C1B12" w14:textId="77777777" w:rsidTr="00214D0F">
              <w:trPr>
                <w:trHeight w:val="319"/>
              </w:trPr>
              <w:tc>
                <w:tcPr>
                  <w:tcW w:w="2238" w:type="dxa"/>
                  <w:tcBorders>
                    <w:top w:val="nil"/>
                    <w:left w:val="nil"/>
                    <w:bottom w:val="nil"/>
                    <w:right w:val="nil"/>
                  </w:tcBorders>
                  <w:shd w:val="clear" w:color="auto" w:fill="auto"/>
                  <w:vAlign w:val="center"/>
                  <w:hideMark/>
                </w:tcPr>
                <w:p w14:paraId="1C03FF9F" w14:textId="77777777" w:rsidR="0014420B" w:rsidRDefault="0014420B">
                  <w:pPr>
                    <w:rPr>
                      <w:rFonts w:ascii="Arial" w:hAnsi="Arial" w:cs="Arial"/>
                      <w:color w:val="000000"/>
                      <w:sz w:val="22"/>
                      <w:szCs w:val="22"/>
                    </w:rPr>
                  </w:pPr>
                </w:p>
              </w:tc>
              <w:tc>
                <w:tcPr>
                  <w:tcW w:w="882" w:type="dxa"/>
                  <w:tcBorders>
                    <w:top w:val="nil"/>
                    <w:left w:val="nil"/>
                    <w:bottom w:val="nil"/>
                    <w:right w:val="nil"/>
                  </w:tcBorders>
                  <w:shd w:val="clear" w:color="auto" w:fill="auto"/>
                  <w:vAlign w:val="center"/>
                  <w:hideMark/>
                </w:tcPr>
                <w:p w14:paraId="607235C6" w14:textId="77777777" w:rsidR="0014420B" w:rsidRDefault="0014420B">
                  <w:pPr>
                    <w:jc w:val="center"/>
                    <w:rPr>
                      <w:rFonts w:ascii="Arial" w:hAnsi="Arial" w:cs="Arial"/>
                      <w:color w:val="000000"/>
                      <w:sz w:val="22"/>
                      <w:szCs w:val="22"/>
                    </w:rPr>
                  </w:pPr>
                </w:p>
              </w:tc>
              <w:tc>
                <w:tcPr>
                  <w:tcW w:w="911" w:type="dxa"/>
                  <w:tcBorders>
                    <w:top w:val="nil"/>
                    <w:left w:val="nil"/>
                    <w:bottom w:val="nil"/>
                    <w:right w:val="nil"/>
                  </w:tcBorders>
                  <w:shd w:val="clear" w:color="auto" w:fill="auto"/>
                  <w:vAlign w:val="center"/>
                  <w:hideMark/>
                </w:tcPr>
                <w:p w14:paraId="1885E3EB" w14:textId="77777777" w:rsidR="0014420B" w:rsidRDefault="0014420B">
                  <w:pPr>
                    <w:jc w:val="center"/>
                    <w:rPr>
                      <w:rFonts w:ascii="Arial" w:hAnsi="Arial" w:cs="Arial"/>
                      <w:color w:val="000000"/>
                      <w:sz w:val="22"/>
                      <w:szCs w:val="22"/>
                    </w:rPr>
                  </w:pPr>
                </w:p>
              </w:tc>
              <w:tc>
                <w:tcPr>
                  <w:tcW w:w="990" w:type="dxa"/>
                  <w:tcBorders>
                    <w:top w:val="nil"/>
                    <w:left w:val="nil"/>
                    <w:bottom w:val="nil"/>
                    <w:right w:val="nil"/>
                  </w:tcBorders>
                  <w:shd w:val="clear" w:color="auto" w:fill="auto"/>
                  <w:vAlign w:val="center"/>
                  <w:hideMark/>
                </w:tcPr>
                <w:p w14:paraId="638572EE" w14:textId="77777777" w:rsidR="0014420B" w:rsidRDefault="0014420B">
                  <w:pPr>
                    <w:jc w:val="center"/>
                    <w:rPr>
                      <w:rFonts w:ascii="Arial" w:hAnsi="Arial" w:cs="Arial"/>
                      <w:color w:val="000000"/>
                      <w:sz w:val="22"/>
                      <w:szCs w:val="22"/>
                    </w:rPr>
                  </w:pPr>
                </w:p>
              </w:tc>
              <w:tc>
                <w:tcPr>
                  <w:tcW w:w="1121" w:type="dxa"/>
                  <w:tcBorders>
                    <w:top w:val="nil"/>
                    <w:left w:val="nil"/>
                    <w:bottom w:val="nil"/>
                    <w:right w:val="nil"/>
                  </w:tcBorders>
                  <w:shd w:val="clear" w:color="auto" w:fill="auto"/>
                  <w:vAlign w:val="center"/>
                  <w:hideMark/>
                </w:tcPr>
                <w:p w14:paraId="1196F605" w14:textId="77777777" w:rsidR="0014420B" w:rsidRDefault="0014420B">
                  <w:pPr>
                    <w:jc w:val="center"/>
                    <w:rPr>
                      <w:rFonts w:ascii="Arial" w:hAnsi="Arial" w:cs="Arial"/>
                      <w:color w:val="000000"/>
                      <w:sz w:val="22"/>
                      <w:szCs w:val="22"/>
                    </w:rPr>
                  </w:pPr>
                </w:p>
              </w:tc>
              <w:tc>
                <w:tcPr>
                  <w:tcW w:w="1211" w:type="dxa"/>
                  <w:tcBorders>
                    <w:top w:val="nil"/>
                    <w:left w:val="nil"/>
                    <w:bottom w:val="nil"/>
                    <w:right w:val="nil"/>
                  </w:tcBorders>
                  <w:shd w:val="clear" w:color="auto" w:fill="auto"/>
                  <w:vAlign w:val="center"/>
                  <w:hideMark/>
                </w:tcPr>
                <w:p w14:paraId="6768E452" w14:textId="77777777" w:rsidR="0014420B" w:rsidRDefault="0014420B">
                  <w:pPr>
                    <w:jc w:val="center"/>
                    <w:rPr>
                      <w:rFonts w:ascii="Arial" w:hAnsi="Arial" w:cs="Arial"/>
                      <w:color w:val="000000"/>
                      <w:sz w:val="22"/>
                      <w:szCs w:val="22"/>
                    </w:rPr>
                  </w:pPr>
                </w:p>
              </w:tc>
            </w:tr>
            <w:tr w:rsidR="0014420B" w14:paraId="6BCCAD3D" w14:textId="77777777" w:rsidTr="00214D0F">
              <w:trPr>
                <w:trHeight w:val="319"/>
              </w:trPr>
              <w:tc>
                <w:tcPr>
                  <w:tcW w:w="2238"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1774FFC" w14:textId="77777777" w:rsidR="0014420B" w:rsidRDefault="0014420B">
                  <w:pPr>
                    <w:rPr>
                      <w:rFonts w:ascii="Arial" w:hAnsi="Arial" w:cs="Arial"/>
                      <w:b/>
                      <w:bCs/>
                      <w:color w:val="000000"/>
                      <w:sz w:val="22"/>
                      <w:szCs w:val="22"/>
                    </w:rPr>
                  </w:pPr>
                  <w:r>
                    <w:rPr>
                      <w:rFonts w:ascii="Arial" w:hAnsi="Arial" w:cs="Arial"/>
                      <w:b/>
                      <w:bCs/>
                      <w:color w:val="000000"/>
                      <w:sz w:val="22"/>
                      <w:szCs w:val="22"/>
                    </w:rPr>
                    <w:t>RESTAVFALL</w:t>
                  </w:r>
                </w:p>
              </w:tc>
              <w:tc>
                <w:tcPr>
                  <w:tcW w:w="882" w:type="dxa"/>
                  <w:tcBorders>
                    <w:top w:val="single" w:sz="8" w:space="0" w:color="000000"/>
                    <w:left w:val="nil"/>
                    <w:bottom w:val="single" w:sz="8" w:space="0" w:color="000000"/>
                    <w:right w:val="single" w:sz="8" w:space="0" w:color="000000"/>
                  </w:tcBorders>
                  <w:shd w:val="clear" w:color="000000" w:fill="E4E4E4"/>
                  <w:noWrap/>
                  <w:vAlign w:val="center"/>
                  <w:hideMark/>
                </w:tcPr>
                <w:p w14:paraId="09447D92" w14:textId="6D560E19" w:rsidR="0014420B" w:rsidRDefault="0014420B">
                  <w:pPr>
                    <w:jc w:val="center"/>
                    <w:rPr>
                      <w:rFonts w:ascii="Arial" w:hAnsi="Arial" w:cs="Arial"/>
                      <w:b/>
                      <w:bCs/>
                      <w:color w:val="000000"/>
                      <w:sz w:val="22"/>
                      <w:szCs w:val="22"/>
                    </w:rPr>
                  </w:pPr>
                  <w:r>
                    <w:rPr>
                      <w:rFonts w:ascii="Arial" w:hAnsi="Arial" w:cs="Arial"/>
                      <w:b/>
                      <w:bCs/>
                      <w:color w:val="000000"/>
                      <w:sz w:val="22"/>
                      <w:szCs w:val="22"/>
                    </w:rPr>
                    <w:t>2012</w:t>
                  </w:r>
                </w:p>
              </w:tc>
              <w:tc>
                <w:tcPr>
                  <w:tcW w:w="911" w:type="dxa"/>
                  <w:tcBorders>
                    <w:top w:val="single" w:sz="8" w:space="0" w:color="000000"/>
                    <w:left w:val="nil"/>
                    <w:bottom w:val="single" w:sz="8" w:space="0" w:color="000000"/>
                    <w:right w:val="single" w:sz="8" w:space="0" w:color="000000"/>
                  </w:tcBorders>
                  <w:shd w:val="clear" w:color="000000" w:fill="D9D9D9"/>
                  <w:vAlign w:val="center"/>
                  <w:hideMark/>
                </w:tcPr>
                <w:p w14:paraId="239209A8" w14:textId="3B1B74FC" w:rsidR="0014420B" w:rsidRDefault="0014420B">
                  <w:pPr>
                    <w:jc w:val="center"/>
                    <w:rPr>
                      <w:rFonts w:ascii="Arial" w:hAnsi="Arial" w:cs="Arial"/>
                      <w:b/>
                      <w:bCs/>
                      <w:color w:val="000000"/>
                      <w:sz w:val="22"/>
                      <w:szCs w:val="22"/>
                    </w:rPr>
                  </w:pPr>
                  <w:r>
                    <w:rPr>
                      <w:rFonts w:ascii="Arial" w:hAnsi="Arial" w:cs="Arial"/>
                      <w:b/>
                      <w:bCs/>
                      <w:color w:val="000000"/>
                      <w:sz w:val="22"/>
                      <w:szCs w:val="22"/>
                    </w:rPr>
                    <w:t>2013</w:t>
                  </w:r>
                </w:p>
              </w:tc>
              <w:tc>
                <w:tcPr>
                  <w:tcW w:w="990" w:type="dxa"/>
                  <w:tcBorders>
                    <w:top w:val="single" w:sz="8" w:space="0" w:color="000000"/>
                    <w:left w:val="nil"/>
                    <w:bottom w:val="single" w:sz="8" w:space="0" w:color="000000"/>
                    <w:right w:val="single" w:sz="8" w:space="0" w:color="000000"/>
                  </w:tcBorders>
                  <w:shd w:val="clear" w:color="000000" w:fill="D9D9D9"/>
                  <w:vAlign w:val="center"/>
                  <w:hideMark/>
                </w:tcPr>
                <w:p w14:paraId="34892DAD" w14:textId="353BCFF6" w:rsidR="0014420B" w:rsidRDefault="0014420B">
                  <w:pPr>
                    <w:jc w:val="center"/>
                    <w:rPr>
                      <w:rFonts w:ascii="Arial" w:hAnsi="Arial" w:cs="Arial"/>
                      <w:b/>
                      <w:bCs/>
                      <w:color w:val="000000"/>
                      <w:sz w:val="22"/>
                      <w:szCs w:val="22"/>
                    </w:rPr>
                  </w:pPr>
                  <w:r>
                    <w:rPr>
                      <w:rFonts w:ascii="Arial" w:hAnsi="Arial" w:cs="Arial"/>
                      <w:b/>
                      <w:bCs/>
                      <w:color w:val="000000"/>
                      <w:sz w:val="22"/>
                      <w:szCs w:val="22"/>
                    </w:rPr>
                    <w:t>2014</w:t>
                  </w:r>
                </w:p>
              </w:tc>
              <w:tc>
                <w:tcPr>
                  <w:tcW w:w="1121" w:type="dxa"/>
                  <w:tcBorders>
                    <w:top w:val="single" w:sz="8" w:space="0" w:color="000000"/>
                    <w:left w:val="nil"/>
                    <w:bottom w:val="single" w:sz="8" w:space="0" w:color="000000"/>
                    <w:right w:val="single" w:sz="8" w:space="0" w:color="000000"/>
                  </w:tcBorders>
                  <w:shd w:val="clear" w:color="000000" w:fill="D9D9D9"/>
                  <w:vAlign w:val="center"/>
                  <w:hideMark/>
                </w:tcPr>
                <w:p w14:paraId="0DAA0FCE" w14:textId="41F1669B" w:rsidR="0014420B" w:rsidRDefault="0014420B">
                  <w:pPr>
                    <w:jc w:val="center"/>
                    <w:rPr>
                      <w:rFonts w:ascii="Arial" w:hAnsi="Arial" w:cs="Arial"/>
                      <w:b/>
                      <w:bCs/>
                      <w:color w:val="000000"/>
                      <w:sz w:val="22"/>
                      <w:szCs w:val="22"/>
                    </w:rPr>
                  </w:pPr>
                  <w:r>
                    <w:rPr>
                      <w:rFonts w:ascii="Arial" w:hAnsi="Arial" w:cs="Arial"/>
                      <w:b/>
                      <w:bCs/>
                      <w:color w:val="000000"/>
                      <w:sz w:val="22"/>
                      <w:szCs w:val="22"/>
                    </w:rPr>
                    <w:t>2015</w:t>
                  </w:r>
                </w:p>
              </w:tc>
              <w:tc>
                <w:tcPr>
                  <w:tcW w:w="1211" w:type="dxa"/>
                  <w:tcBorders>
                    <w:top w:val="single" w:sz="8" w:space="0" w:color="000000"/>
                    <w:left w:val="nil"/>
                    <w:bottom w:val="single" w:sz="8" w:space="0" w:color="000000"/>
                    <w:right w:val="single" w:sz="8" w:space="0" w:color="000000"/>
                  </w:tcBorders>
                  <w:shd w:val="clear" w:color="000000" w:fill="D9D9D9"/>
                  <w:vAlign w:val="center"/>
                  <w:hideMark/>
                </w:tcPr>
                <w:p w14:paraId="502D1007" w14:textId="6D3323FF" w:rsidR="0014420B" w:rsidRDefault="0014420B">
                  <w:pPr>
                    <w:jc w:val="center"/>
                    <w:rPr>
                      <w:rFonts w:ascii="Arial" w:hAnsi="Arial" w:cs="Arial"/>
                      <w:b/>
                      <w:bCs/>
                      <w:color w:val="000000"/>
                      <w:sz w:val="22"/>
                      <w:szCs w:val="22"/>
                    </w:rPr>
                  </w:pPr>
                  <w:r>
                    <w:rPr>
                      <w:rFonts w:ascii="Arial" w:hAnsi="Arial" w:cs="Arial"/>
                      <w:b/>
                      <w:bCs/>
                      <w:color w:val="000000"/>
                      <w:sz w:val="22"/>
                      <w:szCs w:val="22"/>
                    </w:rPr>
                    <w:t>2016</w:t>
                  </w:r>
                </w:p>
              </w:tc>
            </w:tr>
            <w:tr w:rsidR="0014420B" w14:paraId="7B8AF8D3"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261EEF0E" w14:textId="77777777" w:rsidR="0014420B" w:rsidRDefault="0014420B">
                  <w:pPr>
                    <w:rPr>
                      <w:rFonts w:ascii="Arial" w:hAnsi="Arial" w:cs="Arial"/>
                      <w:b/>
                      <w:bCs/>
                      <w:color w:val="000000"/>
                      <w:sz w:val="22"/>
                      <w:szCs w:val="22"/>
                    </w:rPr>
                  </w:pPr>
                  <w:r>
                    <w:rPr>
                      <w:rFonts w:ascii="Arial" w:hAnsi="Arial" w:cs="Arial"/>
                      <w:b/>
                      <w:bCs/>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0BC5A329"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911" w:type="dxa"/>
                  <w:tcBorders>
                    <w:top w:val="nil"/>
                    <w:left w:val="nil"/>
                    <w:bottom w:val="single" w:sz="8" w:space="0" w:color="000000"/>
                    <w:right w:val="single" w:sz="8" w:space="0" w:color="000000"/>
                  </w:tcBorders>
                  <w:shd w:val="clear" w:color="auto" w:fill="auto"/>
                  <w:vAlign w:val="center"/>
                  <w:hideMark/>
                </w:tcPr>
                <w:p w14:paraId="381122C7"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990" w:type="dxa"/>
                  <w:tcBorders>
                    <w:top w:val="nil"/>
                    <w:left w:val="nil"/>
                    <w:bottom w:val="single" w:sz="8" w:space="0" w:color="000000"/>
                    <w:right w:val="single" w:sz="8" w:space="0" w:color="000000"/>
                  </w:tcBorders>
                  <w:shd w:val="clear" w:color="auto" w:fill="auto"/>
                  <w:vAlign w:val="center"/>
                  <w:hideMark/>
                </w:tcPr>
                <w:p w14:paraId="046FFFB1"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1121" w:type="dxa"/>
                  <w:tcBorders>
                    <w:top w:val="nil"/>
                    <w:left w:val="nil"/>
                    <w:bottom w:val="single" w:sz="8" w:space="0" w:color="000000"/>
                    <w:right w:val="single" w:sz="8" w:space="0" w:color="000000"/>
                  </w:tcBorders>
                  <w:shd w:val="clear" w:color="auto" w:fill="auto"/>
                  <w:vAlign w:val="center"/>
                  <w:hideMark/>
                </w:tcPr>
                <w:p w14:paraId="57B0E325"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c>
                <w:tcPr>
                  <w:tcW w:w="1211" w:type="dxa"/>
                  <w:tcBorders>
                    <w:top w:val="nil"/>
                    <w:left w:val="nil"/>
                    <w:bottom w:val="single" w:sz="8" w:space="0" w:color="000000"/>
                    <w:right w:val="single" w:sz="8" w:space="0" w:color="000000"/>
                  </w:tcBorders>
                  <w:shd w:val="clear" w:color="auto" w:fill="auto"/>
                  <w:vAlign w:val="center"/>
                  <w:hideMark/>
                </w:tcPr>
                <w:p w14:paraId="3806E4F9" w14:textId="77777777" w:rsidR="0014420B" w:rsidRDefault="0014420B">
                  <w:pPr>
                    <w:jc w:val="center"/>
                    <w:rPr>
                      <w:rFonts w:ascii="Arial" w:hAnsi="Arial" w:cs="Arial"/>
                      <w:color w:val="000000"/>
                      <w:sz w:val="22"/>
                      <w:szCs w:val="22"/>
                    </w:rPr>
                  </w:pPr>
                  <w:r>
                    <w:rPr>
                      <w:rFonts w:ascii="Arial" w:hAnsi="Arial" w:cs="Arial"/>
                      <w:color w:val="000000"/>
                      <w:sz w:val="22"/>
                      <w:szCs w:val="22"/>
                    </w:rPr>
                    <w:t>kg</w:t>
                  </w:r>
                </w:p>
              </w:tc>
            </w:tr>
            <w:tr w:rsidR="0014420B" w14:paraId="13BE882B" w14:textId="77777777" w:rsidTr="00214D0F">
              <w:trPr>
                <w:trHeight w:val="319"/>
              </w:trPr>
              <w:tc>
                <w:tcPr>
                  <w:tcW w:w="2238" w:type="dxa"/>
                  <w:tcBorders>
                    <w:top w:val="nil"/>
                    <w:left w:val="single" w:sz="8" w:space="0" w:color="000000"/>
                    <w:bottom w:val="single" w:sz="8" w:space="0" w:color="000000"/>
                    <w:right w:val="single" w:sz="8" w:space="0" w:color="000000"/>
                  </w:tcBorders>
                  <w:shd w:val="clear" w:color="auto" w:fill="auto"/>
                  <w:vAlign w:val="center"/>
                  <w:hideMark/>
                </w:tcPr>
                <w:p w14:paraId="1D78A4B9" w14:textId="77777777" w:rsidR="0014420B" w:rsidRDefault="0014420B">
                  <w:pPr>
                    <w:rPr>
                      <w:rFonts w:ascii="Arial" w:hAnsi="Arial" w:cs="Arial"/>
                      <w:color w:val="000000"/>
                      <w:sz w:val="22"/>
                      <w:szCs w:val="22"/>
                    </w:rPr>
                  </w:pPr>
                  <w:r>
                    <w:rPr>
                      <w:rFonts w:ascii="Arial" w:hAnsi="Arial" w:cs="Arial"/>
                      <w:color w:val="000000"/>
                      <w:sz w:val="22"/>
                      <w:szCs w:val="22"/>
                    </w:rPr>
                    <w:t> </w:t>
                  </w:r>
                </w:p>
              </w:tc>
              <w:tc>
                <w:tcPr>
                  <w:tcW w:w="882" w:type="dxa"/>
                  <w:tcBorders>
                    <w:top w:val="nil"/>
                    <w:left w:val="nil"/>
                    <w:bottom w:val="single" w:sz="8" w:space="0" w:color="000000"/>
                    <w:right w:val="single" w:sz="8" w:space="0" w:color="000000"/>
                  </w:tcBorders>
                  <w:shd w:val="clear" w:color="auto" w:fill="auto"/>
                  <w:vAlign w:val="center"/>
                  <w:hideMark/>
                </w:tcPr>
                <w:p w14:paraId="3854209A" w14:textId="4E2843CE" w:rsidR="0014420B" w:rsidRDefault="0014420B">
                  <w:pPr>
                    <w:jc w:val="center"/>
                    <w:rPr>
                      <w:rFonts w:ascii="Arial" w:hAnsi="Arial" w:cs="Arial"/>
                      <w:color w:val="000000"/>
                      <w:sz w:val="22"/>
                      <w:szCs w:val="22"/>
                    </w:rPr>
                  </w:pPr>
                  <w:r>
                    <w:rPr>
                      <w:rFonts w:ascii="Arial" w:hAnsi="Arial" w:cs="Arial"/>
                      <w:color w:val="000000"/>
                      <w:sz w:val="22"/>
                      <w:szCs w:val="22"/>
                    </w:rPr>
                    <w:t>58 300</w:t>
                  </w:r>
                </w:p>
              </w:tc>
              <w:tc>
                <w:tcPr>
                  <w:tcW w:w="911" w:type="dxa"/>
                  <w:tcBorders>
                    <w:top w:val="nil"/>
                    <w:left w:val="nil"/>
                    <w:bottom w:val="single" w:sz="8" w:space="0" w:color="000000"/>
                    <w:right w:val="single" w:sz="8" w:space="0" w:color="000000"/>
                  </w:tcBorders>
                  <w:shd w:val="clear" w:color="auto" w:fill="auto"/>
                  <w:vAlign w:val="center"/>
                  <w:hideMark/>
                </w:tcPr>
                <w:p w14:paraId="0E739428" w14:textId="0AEAD758" w:rsidR="0014420B" w:rsidRDefault="0014420B">
                  <w:pPr>
                    <w:jc w:val="center"/>
                    <w:rPr>
                      <w:rFonts w:ascii="Arial" w:hAnsi="Arial" w:cs="Arial"/>
                      <w:color w:val="000000"/>
                      <w:sz w:val="22"/>
                      <w:szCs w:val="22"/>
                    </w:rPr>
                  </w:pPr>
                  <w:r>
                    <w:rPr>
                      <w:rFonts w:ascii="Arial" w:hAnsi="Arial" w:cs="Arial"/>
                      <w:color w:val="000000"/>
                      <w:sz w:val="22"/>
                      <w:szCs w:val="22"/>
                    </w:rPr>
                    <w:t>61 517</w:t>
                  </w:r>
                </w:p>
              </w:tc>
              <w:tc>
                <w:tcPr>
                  <w:tcW w:w="990" w:type="dxa"/>
                  <w:tcBorders>
                    <w:top w:val="nil"/>
                    <w:left w:val="nil"/>
                    <w:bottom w:val="single" w:sz="8" w:space="0" w:color="000000"/>
                    <w:right w:val="single" w:sz="8" w:space="0" w:color="000000"/>
                  </w:tcBorders>
                  <w:shd w:val="clear" w:color="auto" w:fill="auto"/>
                  <w:vAlign w:val="center"/>
                  <w:hideMark/>
                </w:tcPr>
                <w:p w14:paraId="03077EB4" w14:textId="265278BA" w:rsidR="0014420B" w:rsidRDefault="0014420B">
                  <w:pPr>
                    <w:jc w:val="center"/>
                    <w:rPr>
                      <w:rFonts w:ascii="Arial" w:hAnsi="Arial" w:cs="Arial"/>
                      <w:color w:val="000000"/>
                      <w:sz w:val="22"/>
                      <w:szCs w:val="22"/>
                    </w:rPr>
                  </w:pPr>
                  <w:r>
                    <w:rPr>
                      <w:rFonts w:ascii="Arial" w:hAnsi="Arial" w:cs="Arial"/>
                      <w:color w:val="000000"/>
                      <w:sz w:val="22"/>
                      <w:szCs w:val="22"/>
                    </w:rPr>
                    <w:t>52 857</w:t>
                  </w:r>
                </w:p>
              </w:tc>
              <w:tc>
                <w:tcPr>
                  <w:tcW w:w="1121" w:type="dxa"/>
                  <w:tcBorders>
                    <w:top w:val="nil"/>
                    <w:left w:val="nil"/>
                    <w:bottom w:val="single" w:sz="8" w:space="0" w:color="000000"/>
                    <w:right w:val="single" w:sz="8" w:space="0" w:color="000000"/>
                  </w:tcBorders>
                  <w:shd w:val="clear" w:color="auto" w:fill="auto"/>
                  <w:vAlign w:val="center"/>
                  <w:hideMark/>
                </w:tcPr>
                <w:p w14:paraId="51946D65" w14:textId="03BC1195" w:rsidR="0014420B" w:rsidRDefault="0014420B">
                  <w:pPr>
                    <w:jc w:val="center"/>
                    <w:rPr>
                      <w:rFonts w:ascii="Arial" w:hAnsi="Arial" w:cs="Arial"/>
                      <w:color w:val="000000"/>
                      <w:sz w:val="22"/>
                      <w:szCs w:val="22"/>
                    </w:rPr>
                  </w:pPr>
                  <w:r>
                    <w:rPr>
                      <w:rFonts w:ascii="Arial" w:hAnsi="Arial" w:cs="Arial"/>
                      <w:color w:val="000000"/>
                      <w:sz w:val="22"/>
                      <w:szCs w:val="22"/>
                    </w:rPr>
                    <w:t>57 460</w:t>
                  </w:r>
                </w:p>
              </w:tc>
              <w:tc>
                <w:tcPr>
                  <w:tcW w:w="1211" w:type="dxa"/>
                  <w:tcBorders>
                    <w:top w:val="nil"/>
                    <w:left w:val="nil"/>
                    <w:bottom w:val="single" w:sz="8" w:space="0" w:color="000000"/>
                    <w:right w:val="single" w:sz="8" w:space="0" w:color="000000"/>
                  </w:tcBorders>
                  <w:shd w:val="clear" w:color="auto" w:fill="auto"/>
                  <w:vAlign w:val="center"/>
                  <w:hideMark/>
                </w:tcPr>
                <w:p w14:paraId="4635A9C3" w14:textId="1F82B6F7" w:rsidR="0014420B" w:rsidRDefault="0014420B">
                  <w:pPr>
                    <w:jc w:val="center"/>
                    <w:rPr>
                      <w:rFonts w:ascii="Arial" w:hAnsi="Arial" w:cs="Arial"/>
                      <w:color w:val="000000"/>
                      <w:sz w:val="22"/>
                      <w:szCs w:val="22"/>
                    </w:rPr>
                  </w:pPr>
                  <w:r>
                    <w:rPr>
                      <w:rFonts w:ascii="Arial" w:hAnsi="Arial" w:cs="Arial"/>
                      <w:color w:val="000000"/>
                      <w:sz w:val="22"/>
                      <w:szCs w:val="22"/>
                    </w:rPr>
                    <w:t>52 030</w:t>
                  </w:r>
                </w:p>
              </w:tc>
            </w:tr>
          </w:tbl>
          <w:p w14:paraId="5887486F" w14:textId="2E059183" w:rsidR="00E75B3B" w:rsidRPr="00E07EB9" w:rsidRDefault="00E75B3B" w:rsidP="005F13A9">
            <w:pPr>
              <w:rPr>
                <w:rFonts w:ascii="Klavika Regular" w:hAnsi="Klavika Regular" w:cs="Arial"/>
                <w:bCs/>
                <w:color w:val="000000"/>
              </w:rPr>
            </w:pPr>
          </w:p>
        </w:tc>
        <w:tc>
          <w:tcPr>
            <w:tcW w:w="312" w:type="dxa"/>
            <w:tcBorders>
              <w:top w:val="nil"/>
              <w:left w:val="nil"/>
              <w:bottom w:val="nil"/>
              <w:right w:val="nil"/>
            </w:tcBorders>
            <w:shd w:val="clear" w:color="auto" w:fill="auto"/>
            <w:noWrap/>
            <w:vAlign w:val="bottom"/>
            <w:hideMark/>
          </w:tcPr>
          <w:p w14:paraId="58F2A702" w14:textId="77777777" w:rsidR="00E75B3B" w:rsidRPr="00E07EB9" w:rsidRDefault="00E75B3B" w:rsidP="00E75B3B">
            <w:pPr>
              <w:rPr>
                <w:rFonts w:ascii="Klavika Regular" w:hAnsi="Klavika Regular"/>
                <w:color w:val="000000"/>
                <w:sz w:val="22"/>
                <w:szCs w:val="22"/>
              </w:rPr>
            </w:pPr>
          </w:p>
        </w:tc>
        <w:tc>
          <w:tcPr>
            <w:tcW w:w="330" w:type="dxa"/>
            <w:tcBorders>
              <w:top w:val="nil"/>
              <w:left w:val="nil"/>
              <w:bottom w:val="nil"/>
              <w:right w:val="nil"/>
            </w:tcBorders>
            <w:shd w:val="clear" w:color="auto" w:fill="auto"/>
            <w:noWrap/>
            <w:vAlign w:val="bottom"/>
            <w:hideMark/>
          </w:tcPr>
          <w:p w14:paraId="6FFDEC03" w14:textId="77777777" w:rsidR="00E75B3B" w:rsidRPr="00E07EB9" w:rsidRDefault="00E75B3B" w:rsidP="00E75B3B">
            <w:pPr>
              <w:rPr>
                <w:rFonts w:ascii="Klavika Regular" w:hAnsi="Klavika Regular"/>
                <w:color w:val="000000"/>
                <w:sz w:val="22"/>
                <w:szCs w:val="22"/>
              </w:rPr>
            </w:pPr>
          </w:p>
        </w:tc>
        <w:tc>
          <w:tcPr>
            <w:tcW w:w="328" w:type="dxa"/>
            <w:gridSpan w:val="2"/>
            <w:tcBorders>
              <w:top w:val="nil"/>
              <w:left w:val="nil"/>
              <w:bottom w:val="nil"/>
              <w:right w:val="nil"/>
            </w:tcBorders>
            <w:shd w:val="clear" w:color="auto" w:fill="auto"/>
            <w:noWrap/>
            <w:vAlign w:val="bottom"/>
            <w:hideMark/>
          </w:tcPr>
          <w:p w14:paraId="7B542BB1" w14:textId="77777777" w:rsidR="00E75B3B" w:rsidRPr="00E07EB9" w:rsidRDefault="00E75B3B" w:rsidP="00E75B3B">
            <w:pPr>
              <w:rPr>
                <w:rFonts w:ascii="Klavika Regular" w:hAnsi="Klavika Regular"/>
                <w:color w:val="000000"/>
                <w:sz w:val="22"/>
                <w:szCs w:val="22"/>
              </w:rPr>
            </w:pPr>
          </w:p>
        </w:tc>
      </w:tr>
      <w:tr w:rsidR="00033745" w:rsidRPr="00E07EB9" w14:paraId="4B7ACA4F" w14:textId="77777777" w:rsidTr="006448F0">
        <w:trPr>
          <w:gridBefore w:val="1"/>
          <w:wBefore w:w="709" w:type="dxa"/>
          <w:trHeight w:val="375"/>
        </w:trPr>
        <w:tc>
          <w:tcPr>
            <w:tcW w:w="7531" w:type="dxa"/>
            <w:gridSpan w:val="4"/>
            <w:tcBorders>
              <w:top w:val="nil"/>
              <w:left w:val="nil"/>
              <w:bottom w:val="nil"/>
              <w:right w:val="nil"/>
            </w:tcBorders>
            <w:shd w:val="clear" w:color="auto" w:fill="auto"/>
            <w:noWrap/>
            <w:vAlign w:val="bottom"/>
          </w:tcPr>
          <w:p w14:paraId="649C12F4" w14:textId="1EF8D95A" w:rsidR="00E75B3B" w:rsidRPr="00E07EB9" w:rsidRDefault="00AF1752" w:rsidP="006E2A1A">
            <w:pPr>
              <w:rPr>
                <w:rFonts w:ascii="Klavika Regular" w:hAnsi="Klavika Regular"/>
                <w:color w:val="000000"/>
              </w:rPr>
            </w:pPr>
            <w:r>
              <w:rPr>
                <w:rFonts w:ascii="Klavika Regular" w:hAnsi="Klavika Regular"/>
                <w:color w:val="000000"/>
              </w:rPr>
              <w:lastRenderedPageBreak/>
              <w:t>Bedriften ha</w:t>
            </w:r>
            <w:r w:rsidR="0014420B">
              <w:rPr>
                <w:rFonts w:ascii="Klavika Regular" w:hAnsi="Klavika Regular"/>
                <w:color w:val="000000"/>
              </w:rPr>
              <w:t>dde en kildesorteringsgrad på 86</w:t>
            </w:r>
            <w:r w:rsidR="00C3448A">
              <w:rPr>
                <w:rFonts w:ascii="Klavika Regular" w:hAnsi="Klavika Regular"/>
                <w:color w:val="000000"/>
              </w:rPr>
              <w:t xml:space="preserve"> </w:t>
            </w:r>
            <w:r w:rsidR="0014420B">
              <w:rPr>
                <w:rFonts w:ascii="Klavika Regular" w:hAnsi="Klavika Regular"/>
                <w:color w:val="000000"/>
              </w:rPr>
              <w:t>% i 2016</w:t>
            </w:r>
            <w:r>
              <w:rPr>
                <w:rFonts w:ascii="Klavika Regular" w:hAnsi="Klavika Regular"/>
                <w:color w:val="000000"/>
              </w:rPr>
              <w:t xml:space="preserve">.  </w:t>
            </w:r>
          </w:p>
        </w:tc>
        <w:tc>
          <w:tcPr>
            <w:tcW w:w="266" w:type="dxa"/>
            <w:gridSpan w:val="2"/>
            <w:tcBorders>
              <w:top w:val="nil"/>
              <w:left w:val="nil"/>
              <w:bottom w:val="nil"/>
              <w:right w:val="nil"/>
            </w:tcBorders>
            <w:shd w:val="clear" w:color="auto" w:fill="auto"/>
            <w:noWrap/>
            <w:vAlign w:val="bottom"/>
          </w:tcPr>
          <w:p w14:paraId="52900018" w14:textId="77777777" w:rsidR="00E75B3B" w:rsidRPr="00E07EB9" w:rsidRDefault="00E75B3B" w:rsidP="00E75B3B">
            <w:pPr>
              <w:rPr>
                <w:rFonts w:ascii="Klavika Regular" w:hAnsi="Klavika Regular"/>
                <w:color w:val="000000"/>
                <w:sz w:val="22"/>
                <w:szCs w:val="22"/>
              </w:rPr>
            </w:pPr>
          </w:p>
        </w:tc>
        <w:tc>
          <w:tcPr>
            <w:tcW w:w="312" w:type="dxa"/>
            <w:tcBorders>
              <w:top w:val="nil"/>
              <w:left w:val="nil"/>
              <w:bottom w:val="nil"/>
              <w:right w:val="nil"/>
            </w:tcBorders>
            <w:shd w:val="clear" w:color="auto" w:fill="auto"/>
            <w:noWrap/>
            <w:vAlign w:val="bottom"/>
          </w:tcPr>
          <w:p w14:paraId="7960704F" w14:textId="77777777" w:rsidR="00E75B3B" w:rsidRPr="00E07EB9" w:rsidRDefault="00E75B3B" w:rsidP="00E75B3B">
            <w:pPr>
              <w:rPr>
                <w:rFonts w:ascii="Klavika Regular" w:hAnsi="Klavika Regular"/>
                <w:color w:val="000000"/>
                <w:sz w:val="22"/>
                <w:szCs w:val="22"/>
              </w:rPr>
            </w:pPr>
          </w:p>
        </w:tc>
        <w:tc>
          <w:tcPr>
            <w:tcW w:w="330" w:type="dxa"/>
            <w:tcBorders>
              <w:top w:val="nil"/>
              <w:left w:val="nil"/>
              <w:bottom w:val="nil"/>
              <w:right w:val="nil"/>
            </w:tcBorders>
            <w:shd w:val="clear" w:color="auto" w:fill="auto"/>
            <w:noWrap/>
            <w:vAlign w:val="bottom"/>
          </w:tcPr>
          <w:p w14:paraId="03C16D81" w14:textId="77777777" w:rsidR="00E75B3B" w:rsidRPr="00E07EB9" w:rsidRDefault="00E75B3B" w:rsidP="00E75B3B">
            <w:pPr>
              <w:rPr>
                <w:rFonts w:ascii="Klavika Regular" w:hAnsi="Klavika Regular"/>
                <w:color w:val="000000"/>
                <w:sz w:val="22"/>
                <w:szCs w:val="22"/>
              </w:rPr>
            </w:pPr>
          </w:p>
        </w:tc>
        <w:tc>
          <w:tcPr>
            <w:tcW w:w="328" w:type="dxa"/>
            <w:tcBorders>
              <w:top w:val="nil"/>
              <w:left w:val="nil"/>
              <w:bottom w:val="nil"/>
              <w:right w:val="nil"/>
            </w:tcBorders>
            <w:shd w:val="clear" w:color="auto" w:fill="auto"/>
            <w:noWrap/>
            <w:vAlign w:val="bottom"/>
          </w:tcPr>
          <w:p w14:paraId="2E92A96F" w14:textId="77777777" w:rsidR="00E75B3B" w:rsidRPr="00E07EB9" w:rsidRDefault="00E75B3B" w:rsidP="00E75B3B">
            <w:pPr>
              <w:rPr>
                <w:rFonts w:ascii="Klavika Regular" w:hAnsi="Klavika Regular"/>
                <w:color w:val="000000"/>
                <w:sz w:val="22"/>
                <w:szCs w:val="22"/>
              </w:rPr>
            </w:pPr>
          </w:p>
        </w:tc>
      </w:tr>
      <w:tr w:rsidR="00033745" w:rsidRPr="00E07EB9" w14:paraId="30E3F60E" w14:textId="77777777" w:rsidTr="006448F0">
        <w:trPr>
          <w:gridBefore w:val="1"/>
          <w:wBefore w:w="709" w:type="dxa"/>
          <w:trHeight w:val="315"/>
        </w:trPr>
        <w:tc>
          <w:tcPr>
            <w:tcW w:w="7531" w:type="dxa"/>
            <w:gridSpan w:val="4"/>
            <w:tcBorders>
              <w:top w:val="nil"/>
              <w:left w:val="nil"/>
              <w:bottom w:val="nil"/>
              <w:right w:val="nil"/>
            </w:tcBorders>
            <w:shd w:val="clear" w:color="auto" w:fill="auto"/>
            <w:vAlign w:val="bottom"/>
          </w:tcPr>
          <w:p w14:paraId="40B02160" w14:textId="77777777" w:rsidR="007D5CEA" w:rsidRPr="00E07EB9" w:rsidRDefault="007D5CEA" w:rsidP="00736243">
            <w:pPr>
              <w:rPr>
                <w:rFonts w:ascii="Klavika Regular" w:hAnsi="Klavika Regular"/>
                <w:color w:val="000000"/>
                <w:sz w:val="22"/>
                <w:szCs w:val="22"/>
              </w:rPr>
            </w:pPr>
          </w:p>
        </w:tc>
        <w:tc>
          <w:tcPr>
            <w:tcW w:w="266" w:type="dxa"/>
            <w:gridSpan w:val="2"/>
            <w:tcBorders>
              <w:top w:val="nil"/>
              <w:left w:val="nil"/>
              <w:bottom w:val="nil"/>
              <w:right w:val="nil"/>
            </w:tcBorders>
            <w:shd w:val="clear" w:color="auto" w:fill="auto"/>
            <w:vAlign w:val="bottom"/>
          </w:tcPr>
          <w:p w14:paraId="3FFD3033" w14:textId="77777777" w:rsidR="007D5CEA" w:rsidRPr="00E07EB9" w:rsidRDefault="007D5CEA" w:rsidP="00E75B3B">
            <w:pPr>
              <w:rPr>
                <w:rFonts w:ascii="Klavika Regular" w:hAnsi="Klavika Regular"/>
                <w:color w:val="000000"/>
                <w:sz w:val="22"/>
                <w:szCs w:val="22"/>
              </w:rPr>
            </w:pPr>
          </w:p>
        </w:tc>
        <w:tc>
          <w:tcPr>
            <w:tcW w:w="312" w:type="dxa"/>
            <w:tcBorders>
              <w:top w:val="nil"/>
              <w:left w:val="nil"/>
              <w:bottom w:val="nil"/>
              <w:right w:val="nil"/>
            </w:tcBorders>
            <w:shd w:val="clear" w:color="auto" w:fill="auto"/>
            <w:vAlign w:val="bottom"/>
          </w:tcPr>
          <w:p w14:paraId="6F2EE393" w14:textId="77777777" w:rsidR="007D5CEA" w:rsidRPr="00E07EB9" w:rsidRDefault="007D5CEA" w:rsidP="00E75B3B">
            <w:pPr>
              <w:rPr>
                <w:rFonts w:ascii="Klavika Regular" w:hAnsi="Klavika Regular"/>
                <w:color w:val="000000"/>
                <w:sz w:val="22"/>
                <w:szCs w:val="22"/>
              </w:rPr>
            </w:pPr>
          </w:p>
        </w:tc>
        <w:tc>
          <w:tcPr>
            <w:tcW w:w="330" w:type="dxa"/>
            <w:tcBorders>
              <w:top w:val="nil"/>
              <w:left w:val="nil"/>
              <w:bottom w:val="nil"/>
              <w:right w:val="nil"/>
            </w:tcBorders>
            <w:shd w:val="clear" w:color="auto" w:fill="auto"/>
            <w:vAlign w:val="bottom"/>
          </w:tcPr>
          <w:p w14:paraId="74DD7071" w14:textId="77777777" w:rsidR="007D5CEA" w:rsidRPr="00E07EB9" w:rsidRDefault="007D5CEA" w:rsidP="00E75B3B">
            <w:pPr>
              <w:rPr>
                <w:rFonts w:ascii="Klavika Regular" w:hAnsi="Klavika Regular"/>
                <w:color w:val="000000"/>
                <w:sz w:val="22"/>
                <w:szCs w:val="22"/>
              </w:rPr>
            </w:pPr>
          </w:p>
        </w:tc>
        <w:tc>
          <w:tcPr>
            <w:tcW w:w="328" w:type="dxa"/>
            <w:tcBorders>
              <w:top w:val="nil"/>
              <w:left w:val="nil"/>
              <w:bottom w:val="nil"/>
              <w:right w:val="nil"/>
            </w:tcBorders>
            <w:shd w:val="clear" w:color="auto" w:fill="auto"/>
            <w:vAlign w:val="bottom"/>
          </w:tcPr>
          <w:p w14:paraId="6E2F8A92" w14:textId="77777777" w:rsidR="007D5CEA" w:rsidRPr="00E07EB9" w:rsidRDefault="007D5CEA" w:rsidP="00E75B3B">
            <w:pPr>
              <w:rPr>
                <w:rFonts w:ascii="Klavika Regular" w:hAnsi="Klavika Regular"/>
                <w:color w:val="000000"/>
                <w:sz w:val="22"/>
                <w:szCs w:val="22"/>
              </w:rPr>
            </w:pPr>
          </w:p>
        </w:tc>
      </w:tr>
      <w:tr w:rsidR="0002431D" w:rsidRPr="00E07EB9" w14:paraId="0AAB1742" w14:textId="77777777" w:rsidTr="0002431D">
        <w:trPr>
          <w:gridBefore w:val="1"/>
          <w:gridAfter w:val="1"/>
          <w:wBefore w:w="709" w:type="dxa"/>
          <w:wAfter w:w="328" w:type="dxa"/>
          <w:trHeight w:val="300"/>
        </w:trPr>
        <w:tc>
          <w:tcPr>
            <w:tcW w:w="7531" w:type="dxa"/>
            <w:gridSpan w:val="4"/>
            <w:tcBorders>
              <w:top w:val="nil"/>
              <w:left w:val="nil"/>
              <w:bottom w:val="nil"/>
              <w:right w:val="nil"/>
            </w:tcBorders>
            <w:shd w:val="clear" w:color="auto" w:fill="auto"/>
            <w:noWrap/>
            <w:vAlign w:val="bottom"/>
          </w:tcPr>
          <w:p w14:paraId="228CD37C" w14:textId="687A00B3" w:rsidR="002E62AE" w:rsidRPr="00E07EB9" w:rsidRDefault="002E62AE" w:rsidP="00F25C25">
            <w:pPr>
              <w:rPr>
                <w:rFonts w:ascii="Klavika Regular" w:hAnsi="Klavika Regular"/>
                <w:color w:val="000000"/>
                <w:sz w:val="22"/>
                <w:szCs w:val="22"/>
              </w:rPr>
            </w:pPr>
          </w:p>
        </w:tc>
        <w:tc>
          <w:tcPr>
            <w:tcW w:w="266" w:type="dxa"/>
            <w:gridSpan w:val="2"/>
            <w:tcBorders>
              <w:top w:val="nil"/>
              <w:left w:val="nil"/>
              <w:bottom w:val="nil"/>
              <w:right w:val="nil"/>
            </w:tcBorders>
            <w:shd w:val="clear" w:color="auto" w:fill="auto"/>
            <w:noWrap/>
            <w:vAlign w:val="bottom"/>
          </w:tcPr>
          <w:p w14:paraId="0F154CEF" w14:textId="77777777" w:rsidR="00C738A6" w:rsidRPr="00E07EB9" w:rsidRDefault="00C738A6" w:rsidP="00E75B3B">
            <w:pPr>
              <w:rPr>
                <w:rFonts w:ascii="Klavika Regular" w:hAnsi="Klavika Regular"/>
                <w:color w:val="000000"/>
                <w:sz w:val="22"/>
                <w:szCs w:val="22"/>
              </w:rPr>
            </w:pPr>
          </w:p>
        </w:tc>
        <w:tc>
          <w:tcPr>
            <w:tcW w:w="312" w:type="dxa"/>
            <w:tcBorders>
              <w:top w:val="nil"/>
              <w:left w:val="nil"/>
              <w:bottom w:val="nil"/>
              <w:right w:val="nil"/>
            </w:tcBorders>
            <w:shd w:val="clear" w:color="auto" w:fill="auto"/>
            <w:noWrap/>
            <w:vAlign w:val="bottom"/>
          </w:tcPr>
          <w:p w14:paraId="3F352685" w14:textId="77777777" w:rsidR="002E62AE" w:rsidRPr="00E07EB9" w:rsidRDefault="002E62AE" w:rsidP="00E75B3B">
            <w:pPr>
              <w:rPr>
                <w:rFonts w:ascii="Klavika Regular" w:hAnsi="Klavika Regular"/>
                <w:color w:val="000000"/>
                <w:sz w:val="22"/>
                <w:szCs w:val="22"/>
              </w:rPr>
            </w:pPr>
          </w:p>
        </w:tc>
        <w:tc>
          <w:tcPr>
            <w:tcW w:w="330" w:type="dxa"/>
            <w:noWrap/>
          </w:tcPr>
          <w:p w14:paraId="751390E8" w14:textId="77777777" w:rsidR="002E62AE" w:rsidRPr="00E07EB9" w:rsidRDefault="002E62AE" w:rsidP="00E75B3B">
            <w:pPr>
              <w:rPr>
                <w:rFonts w:ascii="Klavika Regular" w:hAnsi="Klavika Regular"/>
                <w:color w:val="000000"/>
                <w:sz w:val="22"/>
                <w:szCs w:val="22"/>
              </w:rPr>
            </w:pPr>
          </w:p>
        </w:tc>
      </w:tr>
    </w:tbl>
    <w:p w14:paraId="4A2ECDC6" w14:textId="05D15CA0" w:rsidR="00033745" w:rsidRDefault="00033745">
      <w:pPr>
        <w:rPr>
          <w:rFonts w:ascii="Klavika Regular" w:hAnsi="Klavika Regular" w:cs="Arial"/>
          <w:b/>
          <w:bCs/>
          <w:sz w:val="22"/>
          <w:szCs w:val="22"/>
        </w:rPr>
      </w:pPr>
    </w:p>
    <w:p w14:paraId="5BDC1F91" w14:textId="77777777" w:rsidR="00F22500" w:rsidRDefault="00F22500">
      <w:pPr>
        <w:rPr>
          <w:rFonts w:ascii="Klavika Regular" w:hAnsi="Klavika Regular" w:cs="Arial"/>
          <w:b/>
          <w:bCs/>
          <w:sz w:val="22"/>
          <w:szCs w:val="22"/>
        </w:rPr>
      </w:pPr>
      <w:r>
        <w:rPr>
          <w:rFonts w:ascii="Klavika Regular" w:hAnsi="Klavika Regular" w:cs="Arial"/>
          <w:b/>
          <w:bCs/>
          <w:sz w:val="22"/>
          <w:szCs w:val="22"/>
        </w:rPr>
        <w:br w:type="page"/>
      </w:r>
    </w:p>
    <w:p w14:paraId="07958CB0" w14:textId="2EBE76B1" w:rsidR="001079D4" w:rsidRPr="00E07EB9" w:rsidRDefault="001079D4">
      <w:pPr>
        <w:pStyle w:val="CM28"/>
        <w:rPr>
          <w:rFonts w:ascii="Klavika Regular" w:hAnsi="Klavika Regular" w:cs="Arial"/>
          <w:sz w:val="22"/>
          <w:szCs w:val="22"/>
        </w:rPr>
      </w:pPr>
      <w:r w:rsidRPr="00E07EB9">
        <w:rPr>
          <w:rFonts w:ascii="Klavika Regular" w:hAnsi="Klavika Regular" w:cs="Arial"/>
          <w:b/>
          <w:bCs/>
          <w:sz w:val="22"/>
          <w:szCs w:val="22"/>
        </w:rPr>
        <w:lastRenderedPageBreak/>
        <w:t xml:space="preserve">HELSE / ARBEIDSMILJØ </w:t>
      </w:r>
    </w:p>
    <w:p w14:paraId="3F4C0F14" w14:textId="77777777" w:rsidR="0012289A" w:rsidRDefault="00925439">
      <w:pPr>
        <w:pStyle w:val="CM28"/>
        <w:spacing w:line="276" w:lineRule="atLeast"/>
        <w:rPr>
          <w:rFonts w:ascii="Klavika Regular" w:hAnsi="Klavika Regular" w:cs="Arial"/>
          <w:sz w:val="22"/>
        </w:rPr>
      </w:pPr>
      <w:r w:rsidRPr="00E07EB9">
        <w:rPr>
          <w:rFonts w:ascii="Klavika Regular" w:hAnsi="Klavika Regular" w:cs="Arial"/>
          <w:sz w:val="22"/>
        </w:rPr>
        <w:t>Nasta AS</w:t>
      </w:r>
      <w:r w:rsidR="001079D4" w:rsidRPr="00E07EB9">
        <w:rPr>
          <w:rFonts w:ascii="Klavika Regular" w:hAnsi="Klavika Regular" w:cs="Arial"/>
          <w:sz w:val="22"/>
        </w:rPr>
        <w:t xml:space="preserve"> har en samarbeidsavtale med Bedriftshelsen AS som følger opp de ansattes helse og hvordan denne blir ivaretatt av den enkelte og bedriften. Dette utføres gjennom kartlegging og målinger som utføres i bedriften og av den enkelte, med spesiell vekt på arbeidsbetingede helseplager. </w:t>
      </w:r>
    </w:p>
    <w:p w14:paraId="6C83FCB7" w14:textId="5D3C4D94" w:rsidR="0012289A" w:rsidRDefault="006F35BF">
      <w:pPr>
        <w:pStyle w:val="CM28"/>
        <w:spacing w:line="276" w:lineRule="atLeast"/>
        <w:rPr>
          <w:rFonts w:ascii="Klavika Regular" w:hAnsi="Klavika Regular" w:cs="Arial"/>
          <w:sz w:val="22"/>
        </w:rPr>
      </w:pPr>
      <w:r>
        <w:rPr>
          <w:rFonts w:ascii="Klavika Regular" w:hAnsi="Klavika Regular" w:cs="Arial"/>
          <w:sz w:val="22"/>
        </w:rPr>
        <w:t>Bedriftshelsen</w:t>
      </w:r>
      <w:r w:rsidR="0012289A">
        <w:rPr>
          <w:rFonts w:ascii="Klavika Regular" w:hAnsi="Klavika Regular" w:cs="Arial"/>
          <w:sz w:val="22"/>
        </w:rPr>
        <w:t xml:space="preserve"> deltar i bedriftens</w:t>
      </w:r>
      <w:r>
        <w:rPr>
          <w:rFonts w:ascii="Klavika Regular" w:hAnsi="Klavika Regular" w:cs="Arial"/>
          <w:sz w:val="22"/>
        </w:rPr>
        <w:t xml:space="preserve"> a</w:t>
      </w:r>
      <w:r w:rsidR="00C3448A">
        <w:rPr>
          <w:rFonts w:ascii="Klavika Regular" w:hAnsi="Klavika Regular" w:cs="Arial"/>
          <w:sz w:val="22"/>
        </w:rPr>
        <w:t>rbeidsmiljøutvalg og</w:t>
      </w:r>
      <w:r w:rsidR="001079D4" w:rsidRPr="00E07EB9">
        <w:rPr>
          <w:rFonts w:ascii="Klavika Regular" w:hAnsi="Klavika Regular" w:cs="Arial"/>
          <w:sz w:val="22"/>
        </w:rPr>
        <w:t xml:space="preserve"> vernerunder i bedriften. Ved valg av kjemikalier har de også bistått for å finne det minst helse- og miljøskadelige. I tillegg har de</w:t>
      </w:r>
      <w:r>
        <w:rPr>
          <w:rFonts w:ascii="Klavika Regular" w:hAnsi="Klavika Regular" w:cs="Arial"/>
          <w:sz w:val="22"/>
        </w:rPr>
        <w:t xml:space="preserve"> gjennomført opplæring av </w:t>
      </w:r>
      <w:r w:rsidR="001079D4" w:rsidRPr="00E07EB9">
        <w:rPr>
          <w:rFonts w:ascii="Klavika Regular" w:hAnsi="Klavika Regular" w:cs="Arial"/>
          <w:sz w:val="22"/>
        </w:rPr>
        <w:t>ansatte som er eksponert for eller på annen måte kommer</w:t>
      </w:r>
      <w:r w:rsidR="00F32688" w:rsidRPr="00E07EB9">
        <w:rPr>
          <w:rFonts w:ascii="Klavika Regular" w:hAnsi="Klavika Regular" w:cs="Arial"/>
          <w:sz w:val="22"/>
        </w:rPr>
        <w:t xml:space="preserve"> i befatning med</w:t>
      </w:r>
      <w:r>
        <w:rPr>
          <w:rFonts w:ascii="Klavika Regular" w:hAnsi="Klavika Regular" w:cs="Arial"/>
          <w:sz w:val="22"/>
        </w:rPr>
        <w:t xml:space="preserve"> farlige</w:t>
      </w:r>
      <w:r w:rsidR="00F32688" w:rsidRPr="00E07EB9">
        <w:rPr>
          <w:rFonts w:ascii="Klavika Regular" w:hAnsi="Klavika Regular" w:cs="Arial"/>
          <w:sz w:val="22"/>
        </w:rPr>
        <w:t xml:space="preserve"> kjemikalier.</w:t>
      </w:r>
      <w:r w:rsidR="0039396E">
        <w:rPr>
          <w:rFonts w:ascii="Klavika Regular" w:hAnsi="Klavika Regular" w:cs="Arial"/>
          <w:sz w:val="22"/>
        </w:rPr>
        <w:t xml:space="preserve"> </w:t>
      </w:r>
      <w:r w:rsidR="00F32688" w:rsidRPr="00E07EB9">
        <w:rPr>
          <w:rFonts w:ascii="Klavika Regular" w:hAnsi="Klavika Regular" w:cs="Arial"/>
          <w:sz w:val="22"/>
        </w:rPr>
        <w:t xml:space="preserve"> </w:t>
      </w:r>
      <w:r w:rsidR="00277F6C">
        <w:rPr>
          <w:rFonts w:ascii="Klavika Regular" w:hAnsi="Klavika Regular" w:cs="Arial"/>
          <w:sz w:val="22"/>
        </w:rPr>
        <w:t>7</w:t>
      </w:r>
      <w:r w:rsidR="001079D4" w:rsidRPr="0039396E">
        <w:rPr>
          <w:rFonts w:ascii="Klavika Regular" w:hAnsi="Klavika Regular" w:cs="Arial"/>
          <w:sz w:val="22"/>
        </w:rPr>
        <w:t xml:space="preserve"> av bedriftens ansatte var i</w:t>
      </w:r>
      <w:r w:rsidR="004E0011">
        <w:rPr>
          <w:rFonts w:ascii="Klavika Regular" w:hAnsi="Klavika Regular" w:cs="Arial"/>
          <w:sz w:val="22"/>
        </w:rPr>
        <w:t>nne til helseundersøkelse i 2016</w:t>
      </w:r>
      <w:r w:rsidR="0039396E" w:rsidRPr="0039396E">
        <w:rPr>
          <w:rFonts w:ascii="Klavika Regular" w:hAnsi="Klavika Regular" w:cs="Arial"/>
          <w:sz w:val="22"/>
        </w:rPr>
        <w:t xml:space="preserve">.  Det er gitt tilbud om helseundersøkelse for alle </w:t>
      </w:r>
      <w:r w:rsidR="0047676D" w:rsidRPr="0039396E">
        <w:rPr>
          <w:rFonts w:ascii="Klavika Regular" w:hAnsi="Klavika Regular" w:cs="Arial"/>
          <w:sz w:val="22"/>
        </w:rPr>
        <w:t>sveisere, lakkerere/forarbeide</w:t>
      </w:r>
      <w:r w:rsidR="0039396E" w:rsidRPr="0039396E">
        <w:rPr>
          <w:rFonts w:ascii="Klavika Regular" w:hAnsi="Klavika Regular" w:cs="Arial"/>
          <w:sz w:val="22"/>
        </w:rPr>
        <w:t xml:space="preserve"> </w:t>
      </w:r>
      <w:r w:rsidR="00E73019">
        <w:rPr>
          <w:rFonts w:ascii="Klavika Regular" w:hAnsi="Klavika Regular" w:cs="Arial"/>
          <w:sz w:val="22"/>
        </w:rPr>
        <w:t xml:space="preserve">og </w:t>
      </w:r>
      <w:r w:rsidR="0039396E" w:rsidRPr="0039396E">
        <w:rPr>
          <w:rFonts w:ascii="Klavika Regular" w:hAnsi="Klavika Regular" w:cs="Arial"/>
          <w:sz w:val="22"/>
        </w:rPr>
        <w:t>ansatte</w:t>
      </w:r>
      <w:r w:rsidR="00E73019">
        <w:rPr>
          <w:rFonts w:ascii="Klavika Regular" w:hAnsi="Klavika Regular" w:cs="Arial"/>
          <w:sz w:val="22"/>
        </w:rPr>
        <w:t xml:space="preserve"> som driver med høytrykksvasking </w:t>
      </w:r>
      <w:r w:rsidR="0039396E" w:rsidRPr="0039396E">
        <w:rPr>
          <w:rFonts w:ascii="Klavika Regular" w:hAnsi="Klavika Regular" w:cs="Arial"/>
          <w:sz w:val="22"/>
        </w:rPr>
        <w:t xml:space="preserve">.  </w:t>
      </w:r>
    </w:p>
    <w:p w14:paraId="173503AF" w14:textId="77777777" w:rsidR="001079D4" w:rsidRPr="00E07EB9" w:rsidRDefault="00925439">
      <w:pPr>
        <w:pStyle w:val="CM28"/>
        <w:spacing w:line="276" w:lineRule="atLeast"/>
        <w:rPr>
          <w:rFonts w:ascii="Klavika Regular" w:hAnsi="Klavika Regular"/>
          <w:b/>
          <w:bCs/>
        </w:rPr>
      </w:pPr>
      <w:r w:rsidRPr="00E07EB9">
        <w:rPr>
          <w:rFonts w:ascii="Klavika Regular" w:hAnsi="Klavika Regular" w:cs="Arial"/>
          <w:sz w:val="22"/>
        </w:rPr>
        <w:t>Bedriften, i samarbeid</w:t>
      </w:r>
      <w:r w:rsidR="001079D4" w:rsidRPr="00E07EB9">
        <w:rPr>
          <w:rFonts w:ascii="Klavika Regular" w:hAnsi="Klavika Regular" w:cs="Arial"/>
          <w:sz w:val="22"/>
        </w:rPr>
        <w:t xml:space="preserve"> med Bedriftshelsen AS, følger opp det videre arbeidet med helse, miljø og sikkerhet for å redusere sykefraværet.</w:t>
      </w:r>
      <w:r w:rsidR="001079D4" w:rsidRPr="00E07EB9">
        <w:rPr>
          <w:rFonts w:ascii="Klavika Regular" w:hAnsi="Klavika Regular"/>
        </w:rPr>
        <w:t xml:space="preserve"> </w:t>
      </w:r>
      <w:r w:rsidR="001079D4" w:rsidRPr="00E07EB9">
        <w:rPr>
          <w:rFonts w:ascii="Klavika Regular" w:hAnsi="Klavika Regular"/>
          <w:b/>
          <w:bCs/>
        </w:rPr>
        <w:t xml:space="preserve"> </w:t>
      </w:r>
    </w:p>
    <w:tbl>
      <w:tblPr>
        <w:tblStyle w:val="Tabellrutenett"/>
        <w:tblW w:w="0" w:type="auto"/>
        <w:tblLook w:val="04A0" w:firstRow="1" w:lastRow="0" w:firstColumn="1" w:lastColumn="0" w:noHBand="0" w:noVBand="1"/>
      </w:tblPr>
      <w:tblGrid>
        <w:gridCol w:w="3460"/>
        <w:gridCol w:w="1303"/>
        <w:gridCol w:w="1292"/>
        <w:gridCol w:w="1277"/>
        <w:gridCol w:w="1288"/>
        <w:gridCol w:w="1002"/>
      </w:tblGrid>
      <w:tr w:rsidR="00E45DC4" w14:paraId="12AA3FA9" w14:textId="77777777" w:rsidTr="004F2B3B">
        <w:trPr>
          <w:trHeight w:val="315"/>
        </w:trPr>
        <w:tc>
          <w:tcPr>
            <w:tcW w:w="3460" w:type="dxa"/>
            <w:hideMark/>
          </w:tcPr>
          <w:p w14:paraId="396F4C1E" w14:textId="77777777" w:rsidR="00E45DC4" w:rsidRDefault="00E45DC4">
            <w:pPr>
              <w:rPr>
                <w:rFonts w:ascii="Arial" w:hAnsi="Arial" w:cs="Arial"/>
                <w:b/>
                <w:bCs/>
                <w:color w:val="000000"/>
                <w:sz w:val="22"/>
                <w:szCs w:val="22"/>
              </w:rPr>
            </w:pPr>
            <w:r>
              <w:rPr>
                <w:rFonts w:ascii="Arial" w:hAnsi="Arial" w:cs="Arial"/>
                <w:b/>
                <w:bCs/>
                <w:color w:val="000000"/>
                <w:sz w:val="22"/>
                <w:szCs w:val="22"/>
              </w:rPr>
              <w:t>Sykefravær</w:t>
            </w:r>
          </w:p>
        </w:tc>
        <w:tc>
          <w:tcPr>
            <w:tcW w:w="1303" w:type="dxa"/>
            <w:vAlign w:val="center"/>
            <w:hideMark/>
          </w:tcPr>
          <w:p w14:paraId="7DC7F110" w14:textId="1B5793DE" w:rsidR="00E45DC4" w:rsidRDefault="00E45DC4">
            <w:pPr>
              <w:jc w:val="center"/>
              <w:rPr>
                <w:rFonts w:ascii="Arial" w:hAnsi="Arial" w:cs="Arial"/>
                <w:b/>
                <w:bCs/>
                <w:color w:val="000000"/>
                <w:sz w:val="22"/>
                <w:szCs w:val="22"/>
              </w:rPr>
            </w:pPr>
            <w:r>
              <w:rPr>
                <w:rFonts w:ascii="Arial" w:hAnsi="Arial" w:cs="Arial"/>
                <w:b/>
                <w:bCs/>
                <w:color w:val="000000"/>
                <w:sz w:val="22"/>
                <w:szCs w:val="22"/>
              </w:rPr>
              <w:t>2012</w:t>
            </w:r>
          </w:p>
        </w:tc>
        <w:tc>
          <w:tcPr>
            <w:tcW w:w="1292" w:type="dxa"/>
            <w:vAlign w:val="center"/>
            <w:hideMark/>
          </w:tcPr>
          <w:p w14:paraId="7A77EEAA" w14:textId="1D36B9C3" w:rsidR="00E45DC4" w:rsidRDefault="00E45DC4">
            <w:pPr>
              <w:jc w:val="center"/>
              <w:rPr>
                <w:rFonts w:ascii="Arial" w:hAnsi="Arial" w:cs="Arial"/>
                <w:b/>
                <w:bCs/>
                <w:color w:val="000000"/>
                <w:sz w:val="22"/>
                <w:szCs w:val="22"/>
              </w:rPr>
            </w:pPr>
            <w:r>
              <w:rPr>
                <w:rFonts w:ascii="Arial" w:hAnsi="Arial" w:cs="Arial"/>
                <w:b/>
                <w:bCs/>
                <w:color w:val="000000"/>
                <w:sz w:val="22"/>
                <w:szCs w:val="22"/>
              </w:rPr>
              <w:t>2013</w:t>
            </w:r>
          </w:p>
        </w:tc>
        <w:tc>
          <w:tcPr>
            <w:tcW w:w="1277" w:type="dxa"/>
            <w:vAlign w:val="center"/>
            <w:hideMark/>
          </w:tcPr>
          <w:p w14:paraId="660BF9B3" w14:textId="0FC573A7" w:rsidR="00E45DC4" w:rsidRDefault="00E45DC4">
            <w:pPr>
              <w:jc w:val="center"/>
              <w:rPr>
                <w:rFonts w:ascii="Arial" w:hAnsi="Arial" w:cs="Arial"/>
                <w:b/>
                <w:bCs/>
                <w:color w:val="000000"/>
                <w:sz w:val="22"/>
                <w:szCs w:val="22"/>
              </w:rPr>
            </w:pPr>
            <w:r>
              <w:rPr>
                <w:rFonts w:ascii="Arial" w:hAnsi="Arial" w:cs="Arial"/>
                <w:b/>
                <w:bCs/>
                <w:color w:val="000000"/>
                <w:sz w:val="22"/>
                <w:szCs w:val="22"/>
              </w:rPr>
              <w:t>2014</w:t>
            </w:r>
          </w:p>
        </w:tc>
        <w:tc>
          <w:tcPr>
            <w:tcW w:w="1288" w:type="dxa"/>
            <w:vAlign w:val="center"/>
            <w:hideMark/>
          </w:tcPr>
          <w:p w14:paraId="7477314C" w14:textId="07E967C1" w:rsidR="00E45DC4" w:rsidRDefault="00E45DC4">
            <w:pPr>
              <w:jc w:val="center"/>
              <w:rPr>
                <w:rFonts w:ascii="Arial" w:hAnsi="Arial" w:cs="Arial"/>
                <w:b/>
                <w:bCs/>
                <w:color w:val="000000"/>
                <w:sz w:val="22"/>
                <w:szCs w:val="22"/>
              </w:rPr>
            </w:pPr>
            <w:r>
              <w:rPr>
                <w:rFonts w:ascii="Arial" w:hAnsi="Arial" w:cs="Arial"/>
                <w:b/>
                <w:bCs/>
                <w:color w:val="000000"/>
                <w:sz w:val="22"/>
                <w:szCs w:val="22"/>
              </w:rPr>
              <w:t>2015</w:t>
            </w:r>
          </w:p>
        </w:tc>
        <w:tc>
          <w:tcPr>
            <w:tcW w:w="1002" w:type="dxa"/>
            <w:vAlign w:val="center"/>
            <w:hideMark/>
          </w:tcPr>
          <w:p w14:paraId="1BAB38AF" w14:textId="05A2261F" w:rsidR="00E45DC4" w:rsidRDefault="00E45DC4">
            <w:pPr>
              <w:jc w:val="center"/>
              <w:rPr>
                <w:rFonts w:ascii="Arial" w:hAnsi="Arial" w:cs="Arial"/>
                <w:b/>
                <w:bCs/>
                <w:color w:val="000000"/>
                <w:sz w:val="22"/>
                <w:szCs w:val="22"/>
              </w:rPr>
            </w:pPr>
            <w:r>
              <w:rPr>
                <w:rFonts w:ascii="Arial" w:hAnsi="Arial" w:cs="Arial"/>
                <w:b/>
                <w:bCs/>
                <w:color w:val="000000"/>
                <w:sz w:val="22"/>
                <w:szCs w:val="22"/>
              </w:rPr>
              <w:t>2016</w:t>
            </w:r>
          </w:p>
        </w:tc>
      </w:tr>
      <w:tr w:rsidR="006448F0" w14:paraId="6C4E3802" w14:textId="77777777" w:rsidTr="006448F0">
        <w:trPr>
          <w:trHeight w:val="315"/>
        </w:trPr>
        <w:tc>
          <w:tcPr>
            <w:tcW w:w="3460" w:type="dxa"/>
            <w:hideMark/>
          </w:tcPr>
          <w:p w14:paraId="2858DEB5" w14:textId="77777777" w:rsidR="006448F0" w:rsidRDefault="006448F0">
            <w:pPr>
              <w:rPr>
                <w:rFonts w:ascii="Arial" w:hAnsi="Arial" w:cs="Arial"/>
                <w:b/>
                <w:bCs/>
                <w:color w:val="FF0000"/>
                <w:sz w:val="22"/>
                <w:szCs w:val="22"/>
              </w:rPr>
            </w:pPr>
            <w:r>
              <w:rPr>
                <w:rFonts w:ascii="Arial" w:hAnsi="Arial" w:cs="Arial"/>
                <w:b/>
                <w:bCs/>
                <w:color w:val="FF0000"/>
                <w:sz w:val="22"/>
                <w:szCs w:val="22"/>
              </w:rPr>
              <w:t> </w:t>
            </w:r>
          </w:p>
        </w:tc>
        <w:tc>
          <w:tcPr>
            <w:tcW w:w="1303" w:type="dxa"/>
            <w:hideMark/>
          </w:tcPr>
          <w:p w14:paraId="746494F3" w14:textId="77777777" w:rsidR="006448F0" w:rsidRDefault="006448F0">
            <w:pPr>
              <w:jc w:val="center"/>
              <w:rPr>
                <w:rFonts w:ascii="Arial" w:hAnsi="Arial" w:cs="Arial"/>
                <w:b/>
                <w:bCs/>
                <w:color w:val="000000"/>
                <w:sz w:val="22"/>
                <w:szCs w:val="22"/>
              </w:rPr>
            </w:pPr>
            <w:r>
              <w:rPr>
                <w:rFonts w:ascii="Arial" w:hAnsi="Arial" w:cs="Arial"/>
                <w:b/>
                <w:bCs/>
                <w:color w:val="000000"/>
                <w:sz w:val="22"/>
                <w:szCs w:val="22"/>
              </w:rPr>
              <w:t>%</w:t>
            </w:r>
          </w:p>
        </w:tc>
        <w:tc>
          <w:tcPr>
            <w:tcW w:w="1292" w:type="dxa"/>
            <w:hideMark/>
          </w:tcPr>
          <w:p w14:paraId="51B32E41" w14:textId="77777777" w:rsidR="006448F0" w:rsidRDefault="006448F0">
            <w:pPr>
              <w:jc w:val="center"/>
              <w:rPr>
                <w:rFonts w:ascii="Arial" w:hAnsi="Arial" w:cs="Arial"/>
                <w:b/>
                <w:bCs/>
                <w:color w:val="000000"/>
                <w:sz w:val="22"/>
                <w:szCs w:val="22"/>
              </w:rPr>
            </w:pPr>
            <w:r>
              <w:rPr>
                <w:rFonts w:ascii="Arial" w:hAnsi="Arial" w:cs="Arial"/>
                <w:b/>
                <w:bCs/>
                <w:color w:val="000000"/>
                <w:sz w:val="22"/>
                <w:szCs w:val="22"/>
              </w:rPr>
              <w:t>%</w:t>
            </w:r>
          </w:p>
        </w:tc>
        <w:tc>
          <w:tcPr>
            <w:tcW w:w="1277" w:type="dxa"/>
            <w:hideMark/>
          </w:tcPr>
          <w:p w14:paraId="620256BE" w14:textId="77777777" w:rsidR="006448F0" w:rsidRDefault="006448F0">
            <w:pPr>
              <w:jc w:val="center"/>
              <w:rPr>
                <w:rFonts w:ascii="Arial" w:hAnsi="Arial" w:cs="Arial"/>
                <w:b/>
                <w:bCs/>
                <w:color w:val="000000"/>
                <w:sz w:val="22"/>
                <w:szCs w:val="22"/>
              </w:rPr>
            </w:pPr>
            <w:r>
              <w:rPr>
                <w:rFonts w:ascii="Arial" w:hAnsi="Arial" w:cs="Arial"/>
                <w:b/>
                <w:bCs/>
                <w:color w:val="000000"/>
                <w:sz w:val="22"/>
                <w:szCs w:val="22"/>
              </w:rPr>
              <w:t>%</w:t>
            </w:r>
          </w:p>
        </w:tc>
        <w:tc>
          <w:tcPr>
            <w:tcW w:w="1288" w:type="dxa"/>
            <w:hideMark/>
          </w:tcPr>
          <w:p w14:paraId="0EC69CC8" w14:textId="77777777" w:rsidR="006448F0" w:rsidRDefault="006448F0">
            <w:pPr>
              <w:jc w:val="center"/>
              <w:rPr>
                <w:rFonts w:ascii="Arial" w:hAnsi="Arial" w:cs="Arial"/>
                <w:b/>
                <w:bCs/>
                <w:color w:val="000000"/>
                <w:sz w:val="22"/>
                <w:szCs w:val="22"/>
              </w:rPr>
            </w:pPr>
            <w:r>
              <w:rPr>
                <w:rFonts w:ascii="Arial" w:hAnsi="Arial" w:cs="Arial"/>
                <w:b/>
                <w:bCs/>
                <w:color w:val="000000"/>
                <w:sz w:val="22"/>
                <w:szCs w:val="22"/>
              </w:rPr>
              <w:t>%</w:t>
            </w:r>
          </w:p>
        </w:tc>
        <w:tc>
          <w:tcPr>
            <w:tcW w:w="1002" w:type="dxa"/>
            <w:hideMark/>
          </w:tcPr>
          <w:p w14:paraId="74794B64" w14:textId="77777777" w:rsidR="006448F0" w:rsidRDefault="006448F0">
            <w:pPr>
              <w:jc w:val="center"/>
              <w:rPr>
                <w:rFonts w:ascii="Arial" w:hAnsi="Arial" w:cs="Arial"/>
                <w:b/>
                <w:bCs/>
                <w:color w:val="000000"/>
                <w:sz w:val="22"/>
                <w:szCs w:val="22"/>
              </w:rPr>
            </w:pPr>
            <w:r>
              <w:rPr>
                <w:rFonts w:ascii="Arial" w:hAnsi="Arial" w:cs="Arial"/>
                <w:b/>
                <w:bCs/>
                <w:color w:val="000000"/>
                <w:sz w:val="22"/>
                <w:szCs w:val="22"/>
              </w:rPr>
              <w:t>%</w:t>
            </w:r>
          </w:p>
        </w:tc>
      </w:tr>
      <w:tr w:rsidR="006448F0" w14:paraId="6D3F8B15" w14:textId="77777777" w:rsidTr="006448F0">
        <w:trPr>
          <w:trHeight w:val="315"/>
        </w:trPr>
        <w:tc>
          <w:tcPr>
            <w:tcW w:w="3460" w:type="dxa"/>
            <w:hideMark/>
          </w:tcPr>
          <w:p w14:paraId="0FC78829" w14:textId="77777777" w:rsidR="006448F0" w:rsidRDefault="006448F0">
            <w:pPr>
              <w:rPr>
                <w:rFonts w:ascii="Arial" w:hAnsi="Arial" w:cs="Arial"/>
                <w:b/>
                <w:bCs/>
                <w:color w:val="000000"/>
                <w:sz w:val="22"/>
                <w:szCs w:val="22"/>
              </w:rPr>
            </w:pPr>
            <w:r>
              <w:rPr>
                <w:rFonts w:ascii="Arial" w:hAnsi="Arial" w:cs="Arial"/>
                <w:b/>
                <w:bCs/>
                <w:color w:val="000000"/>
                <w:sz w:val="22"/>
                <w:szCs w:val="22"/>
              </w:rPr>
              <w:t>Totalt</w:t>
            </w:r>
          </w:p>
        </w:tc>
        <w:tc>
          <w:tcPr>
            <w:tcW w:w="1303" w:type="dxa"/>
            <w:hideMark/>
          </w:tcPr>
          <w:p w14:paraId="74BF41DE" w14:textId="7B044CA3" w:rsidR="006448F0" w:rsidRDefault="00E45DC4">
            <w:pPr>
              <w:jc w:val="center"/>
              <w:rPr>
                <w:rFonts w:ascii="Arial" w:hAnsi="Arial" w:cs="Arial"/>
                <w:b/>
                <w:bCs/>
                <w:color w:val="000000"/>
                <w:sz w:val="22"/>
                <w:szCs w:val="22"/>
              </w:rPr>
            </w:pPr>
            <w:r>
              <w:rPr>
                <w:rFonts w:ascii="Arial" w:hAnsi="Arial" w:cs="Arial"/>
                <w:b/>
                <w:bCs/>
                <w:color w:val="000000"/>
                <w:sz w:val="22"/>
                <w:szCs w:val="22"/>
              </w:rPr>
              <w:t>2,6</w:t>
            </w:r>
          </w:p>
        </w:tc>
        <w:tc>
          <w:tcPr>
            <w:tcW w:w="1292" w:type="dxa"/>
            <w:hideMark/>
          </w:tcPr>
          <w:p w14:paraId="684ECB98" w14:textId="21FF2A0F" w:rsidR="006448F0" w:rsidRDefault="00E45DC4">
            <w:pPr>
              <w:jc w:val="center"/>
              <w:rPr>
                <w:rFonts w:ascii="Arial" w:hAnsi="Arial" w:cs="Arial"/>
                <w:b/>
                <w:bCs/>
                <w:color w:val="000000"/>
                <w:sz w:val="22"/>
                <w:szCs w:val="22"/>
              </w:rPr>
            </w:pPr>
            <w:r>
              <w:rPr>
                <w:rFonts w:ascii="Arial" w:hAnsi="Arial" w:cs="Arial"/>
                <w:b/>
                <w:bCs/>
                <w:color w:val="000000"/>
                <w:sz w:val="22"/>
                <w:szCs w:val="22"/>
              </w:rPr>
              <w:t>2,4</w:t>
            </w:r>
          </w:p>
        </w:tc>
        <w:tc>
          <w:tcPr>
            <w:tcW w:w="1277" w:type="dxa"/>
            <w:hideMark/>
          </w:tcPr>
          <w:p w14:paraId="31E58047" w14:textId="2B9B1631" w:rsidR="006448F0" w:rsidRDefault="00E45DC4">
            <w:pPr>
              <w:jc w:val="center"/>
              <w:rPr>
                <w:rFonts w:ascii="Arial" w:hAnsi="Arial" w:cs="Arial"/>
                <w:b/>
                <w:bCs/>
                <w:color w:val="000000"/>
                <w:sz w:val="22"/>
                <w:szCs w:val="22"/>
              </w:rPr>
            </w:pPr>
            <w:r>
              <w:rPr>
                <w:rFonts w:ascii="Arial" w:hAnsi="Arial" w:cs="Arial"/>
                <w:b/>
                <w:bCs/>
                <w:color w:val="000000"/>
                <w:sz w:val="22"/>
                <w:szCs w:val="22"/>
              </w:rPr>
              <w:t>2,9</w:t>
            </w:r>
          </w:p>
        </w:tc>
        <w:tc>
          <w:tcPr>
            <w:tcW w:w="1288" w:type="dxa"/>
            <w:hideMark/>
          </w:tcPr>
          <w:p w14:paraId="4C76F983" w14:textId="51351A5D" w:rsidR="006448F0" w:rsidRDefault="00E45DC4">
            <w:pPr>
              <w:jc w:val="center"/>
              <w:rPr>
                <w:rFonts w:ascii="Arial" w:hAnsi="Arial" w:cs="Arial"/>
                <w:b/>
                <w:bCs/>
                <w:color w:val="000000"/>
                <w:sz w:val="22"/>
                <w:szCs w:val="22"/>
              </w:rPr>
            </w:pPr>
            <w:r>
              <w:rPr>
                <w:rFonts w:ascii="Arial" w:hAnsi="Arial" w:cs="Arial"/>
                <w:b/>
                <w:bCs/>
                <w:color w:val="000000"/>
                <w:sz w:val="22"/>
                <w:szCs w:val="22"/>
              </w:rPr>
              <w:t>3,4</w:t>
            </w:r>
          </w:p>
        </w:tc>
        <w:tc>
          <w:tcPr>
            <w:tcW w:w="1002" w:type="dxa"/>
            <w:hideMark/>
          </w:tcPr>
          <w:p w14:paraId="0B4EE8A4" w14:textId="1CC30746" w:rsidR="006448F0" w:rsidRDefault="00E45DC4">
            <w:pPr>
              <w:jc w:val="center"/>
              <w:rPr>
                <w:rFonts w:ascii="Arial" w:hAnsi="Arial" w:cs="Arial"/>
                <w:b/>
                <w:bCs/>
                <w:color w:val="000000"/>
                <w:sz w:val="22"/>
                <w:szCs w:val="22"/>
              </w:rPr>
            </w:pPr>
            <w:r>
              <w:rPr>
                <w:rFonts w:ascii="Arial" w:hAnsi="Arial" w:cs="Arial"/>
                <w:b/>
                <w:bCs/>
                <w:color w:val="000000"/>
                <w:sz w:val="22"/>
                <w:szCs w:val="22"/>
              </w:rPr>
              <w:t>2,9</w:t>
            </w:r>
          </w:p>
        </w:tc>
      </w:tr>
    </w:tbl>
    <w:p w14:paraId="7D4523B4" w14:textId="77777777" w:rsidR="002B20BF" w:rsidRPr="00E07EB9" w:rsidRDefault="002B20BF" w:rsidP="002B20BF">
      <w:pPr>
        <w:pStyle w:val="Default"/>
        <w:rPr>
          <w:rFonts w:ascii="Klavika Regular" w:hAnsi="Klavika Regular"/>
        </w:rPr>
      </w:pPr>
    </w:p>
    <w:p w14:paraId="6077B430" w14:textId="77777777" w:rsidR="001079D4" w:rsidRPr="00E07EB9" w:rsidRDefault="001079D4">
      <w:pPr>
        <w:pStyle w:val="Default"/>
        <w:rPr>
          <w:rFonts w:ascii="Klavika Regular" w:hAnsi="Klavika Regular" w:cs="Arial"/>
          <w:b/>
          <w:color w:val="auto"/>
        </w:rPr>
      </w:pPr>
    </w:p>
    <w:p w14:paraId="6B4882C1" w14:textId="77777777" w:rsidR="001079D4" w:rsidRPr="00E07EB9" w:rsidRDefault="001079D4">
      <w:pPr>
        <w:pStyle w:val="Default"/>
        <w:rPr>
          <w:rFonts w:ascii="Klavika Regular" w:hAnsi="Klavika Regular" w:cs="Arial"/>
          <w:b/>
          <w:color w:val="auto"/>
        </w:rPr>
      </w:pPr>
      <w:r w:rsidRPr="00E07EB9">
        <w:rPr>
          <w:rFonts w:ascii="Klavika Regular" w:hAnsi="Klavika Regular" w:cs="Arial"/>
          <w:b/>
          <w:color w:val="auto"/>
        </w:rPr>
        <w:t xml:space="preserve">SIKKERHET </w:t>
      </w:r>
    </w:p>
    <w:p w14:paraId="57CD26D7" w14:textId="77777777" w:rsidR="001079D4" w:rsidRPr="00E07EB9" w:rsidRDefault="001079D4">
      <w:pPr>
        <w:pStyle w:val="Default"/>
        <w:rPr>
          <w:rFonts w:ascii="Klavika Regular" w:hAnsi="Klavika Regular"/>
          <w:color w:val="auto"/>
        </w:rPr>
      </w:pPr>
    </w:p>
    <w:p w14:paraId="7457E257" w14:textId="6B2890B2" w:rsidR="00D84012" w:rsidRPr="00E07EB9" w:rsidRDefault="001079D4" w:rsidP="00D84012">
      <w:pPr>
        <w:pStyle w:val="CM28"/>
        <w:spacing w:line="253" w:lineRule="atLeast"/>
        <w:rPr>
          <w:rFonts w:ascii="Klavika Regular" w:hAnsi="Klavika Regular" w:cs="Arial"/>
          <w:sz w:val="22"/>
        </w:rPr>
      </w:pPr>
      <w:r w:rsidRPr="00E07EB9">
        <w:rPr>
          <w:rFonts w:ascii="Klavika Regular" w:hAnsi="Klavika Regular" w:cs="Arial"/>
          <w:sz w:val="22"/>
        </w:rPr>
        <w:t xml:space="preserve">Sikkerhet angår alle! </w:t>
      </w:r>
      <w:r w:rsidRPr="00E07EB9">
        <w:rPr>
          <w:rFonts w:ascii="Klavika Regular" w:hAnsi="Klavika Regular" w:cs="Arial"/>
          <w:sz w:val="22"/>
        </w:rPr>
        <w:br/>
        <w:t xml:space="preserve">Bedriften legger stor vekt på instruksjonsbøkene som følger alle nye maskiner. Disse </w:t>
      </w:r>
      <w:r w:rsidRPr="00E07EB9">
        <w:rPr>
          <w:rFonts w:ascii="Klavika Regular" w:hAnsi="Klavika Regular" w:cs="Arial"/>
          <w:sz w:val="22"/>
        </w:rPr>
        <w:br/>
        <w:t>omhandler riktig bruk og vedlikehold av maskinene</w:t>
      </w:r>
      <w:r w:rsidR="00CD35C0" w:rsidRPr="00E07EB9">
        <w:rPr>
          <w:rFonts w:ascii="Klavika Regular" w:hAnsi="Klavika Regular" w:cs="Arial"/>
          <w:sz w:val="22"/>
        </w:rPr>
        <w:t>.  Maskinene og instruksjonsbøkene er utviklet og produsert i henh</w:t>
      </w:r>
      <w:r w:rsidR="00AA6315">
        <w:rPr>
          <w:rFonts w:ascii="Klavika Regular" w:hAnsi="Klavika Regular" w:cs="Arial"/>
          <w:sz w:val="22"/>
        </w:rPr>
        <w:t>old til normene NS-EN-ISO 12100:2010</w:t>
      </w:r>
      <w:r w:rsidR="00CD35C0" w:rsidRPr="00E07EB9">
        <w:rPr>
          <w:rFonts w:ascii="Klavika Regular" w:hAnsi="Klavika Regular" w:cs="Arial"/>
          <w:sz w:val="22"/>
        </w:rPr>
        <w:t xml:space="preserve"> og 474-serien</w:t>
      </w:r>
      <w:r w:rsidR="0002431D">
        <w:rPr>
          <w:rFonts w:ascii="Klavika Regular" w:hAnsi="Klavika Regular" w:cs="Arial"/>
          <w:sz w:val="22"/>
        </w:rPr>
        <w:t xml:space="preserve"> og andre.</w:t>
      </w:r>
    </w:p>
    <w:p w14:paraId="6A931472" w14:textId="3A675789" w:rsidR="001079D4" w:rsidRPr="00E07EB9" w:rsidRDefault="001079D4" w:rsidP="00D84012">
      <w:pPr>
        <w:pStyle w:val="CM28"/>
        <w:spacing w:line="253" w:lineRule="atLeast"/>
        <w:rPr>
          <w:rFonts w:ascii="Klavika Regular" w:hAnsi="Klavika Regular" w:cs="Arial"/>
          <w:sz w:val="22"/>
        </w:rPr>
      </w:pPr>
      <w:r w:rsidRPr="00E07EB9">
        <w:rPr>
          <w:rFonts w:ascii="Klavika Regular" w:hAnsi="Klavika Regular" w:cs="Arial"/>
          <w:sz w:val="22"/>
        </w:rPr>
        <w:t xml:space="preserve">Våre leverandører </w:t>
      </w:r>
      <w:r w:rsidR="00C3448A">
        <w:rPr>
          <w:rFonts w:ascii="Klavika Regular" w:hAnsi="Klavika Regular" w:cs="Arial"/>
          <w:sz w:val="22"/>
        </w:rPr>
        <w:t>og Nasta</w:t>
      </w:r>
      <w:r w:rsidR="00005ED3">
        <w:rPr>
          <w:rFonts w:ascii="Klavika Regular" w:hAnsi="Klavika Regular" w:cs="Arial"/>
          <w:sz w:val="22"/>
        </w:rPr>
        <w:t xml:space="preserve"> AS</w:t>
      </w:r>
      <w:r w:rsidR="00C3448A">
        <w:rPr>
          <w:rFonts w:ascii="Klavika Regular" w:hAnsi="Klavika Regular" w:cs="Arial"/>
          <w:sz w:val="22"/>
        </w:rPr>
        <w:t xml:space="preserve"> </w:t>
      </w:r>
      <w:r w:rsidRPr="00E07EB9">
        <w:rPr>
          <w:rFonts w:ascii="Klavika Regular" w:hAnsi="Klavika Regular" w:cs="Arial"/>
          <w:sz w:val="22"/>
        </w:rPr>
        <w:t>arbeider for å konstruere og produs</w:t>
      </w:r>
      <w:r w:rsidR="00266120" w:rsidRPr="00E07EB9">
        <w:rPr>
          <w:rFonts w:ascii="Klavika Regular" w:hAnsi="Klavika Regular" w:cs="Arial"/>
          <w:sz w:val="22"/>
        </w:rPr>
        <w:t xml:space="preserve">ere maskiner med optimal </w:t>
      </w:r>
      <w:r w:rsidR="005F78F0" w:rsidRPr="00E07EB9">
        <w:rPr>
          <w:rFonts w:ascii="Klavika Regular" w:hAnsi="Klavika Regular" w:cs="Arial"/>
          <w:sz w:val="22"/>
        </w:rPr>
        <w:t xml:space="preserve">sikkerhet og effektivitet. </w:t>
      </w:r>
    </w:p>
    <w:p w14:paraId="27844889" w14:textId="77777777" w:rsidR="001079D4" w:rsidRPr="00E07EB9" w:rsidRDefault="001079D4">
      <w:pPr>
        <w:pStyle w:val="CM28"/>
        <w:spacing w:line="253" w:lineRule="atLeast"/>
        <w:ind w:right="1040"/>
        <w:rPr>
          <w:rFonts w:ascii="Klavika Regular" w:hAnsi="Klavika Regular" w:cs="Arial"/>
          <w:sz w:val="22"/>
        </w:rPr>
      </w:pPr>
      <w:r w:rsidRPr="00E07EB9">
        <w:rPr>
          <w:rFonts w:ascii="Klavika Regular" w:hAnsi="Klavika Regular" w:cs="Arial"/>
          <w:sz w:val="22"/>
        </w:rPr>
        <w:t xml:space="preserve">Våre reparatører </w:t>
      </w:r>
      <w:r w:rsidR="00266120" w:rsidRPr="00E07EB9">
        <w:rPr>
          <w:rFonts w:ascii="Klavika Regular" w:hAnsi="Klavika Regular" w:cs="Arial"/>
          <w:sz w:val="22"/>
        </w:rPr>
        <w:t>kurses</w:t>
      </w:r>
      <w:r w:rsidRPr="00E07EB9">
        <w:rPr>
          <w:rFonts w:ascii="Klavika Regular" w:hAnsi="Klavika Regular" w:cs="Arial"/>
          <w:sz w:val="22"/>
        </w:rPr>
        <w:t xml:space="preserve"> kontinuerlig på riktig ettersyn og reparasjon på de samme </w:t>
      </w:r>
      <w:r w:rsidRPr="00E07EB9">
        <w:rPr>
          <w:rFonts w:ascii="Klavika Regular" w:hAnsi="Klavika Regular" w:cs="Arial"/>
          <w:sz w:val="22"/>
        </w:rPr>
        <w:br/>
        <w:t>produktene. En person som tar hensyn til sikkerhetsaspektene i kombinasjon med en godt vedlikeholdt maskin gir grunnlag for en try</w:t>
      </w:r>
      <w:r w:rsidR="005F78F0" w:rsidRPr="00E07EB9">
        <w:rPr>
          <w:rFonts w:ascii="Klavika Regular" w:hAnsi="Klavika Regular" w:cs="Arial"/>
          <w:sz w:val="22"/>
        </w:rPr>
        <w:t xml:space="preserve">gg, effektiv og lønnsom drift. </w:t>
      </w:r>
    </w:p>
    <w:p w14:paraId="18DF718F" w14:textId="77777777" w:rsidR="001079D4" w:rsidRPr="00E07EB9" w:rsidRDefault="001079D4">
      <w:pPr>
        <w:pStyle w:val="CM6"/>
        <w:rPr>
          <w:rFonts w:ascii="Klavika Regular" w:hAnsi="Klavika Regular" w:cs="Arial"/>
          <w:sz w:val="22"/>
        </w:rPr>
        <w:sectPr w:rsidR="001079D4" w:rsidRPr="00E07EB9" w:rsidSect="0045558D">
          <w:headerReference w:type="default" r:id="rId10"/>
          <w:footerReference w:type="default" r:id="rId11"/>
          <w:pgSz w:w="12240" w:h="15840"/>
          <w:pgMar w:top="1417" w:right="1417" w:bottom="1417" w:left="1417" w:header="709" w:footer="709" w:gutter="0"/>
          <w:cols w:space="708"/>
          <w:noEndnote/>
          <w:docGrid w:linePitch="326"/>
        </w:sectPr>
      </w:pPr>
      <w:r w:rsidRPr="00E07EB9">
        <w:rPr>
          <w:rFonts w:ascii="Klavika Regular" w:hAnsi="Klavika Regular" w:cs="Arial"/>
          <w:sz w:val="22"/>
        </w:rPr>
        <w:t xml:space="preserve">I anleggsbransjen utsettes de som arbeider med service og reparasjoner for situasjoner som kan medføre fare for seg selv og andre dersom det ikke utvises tilstrekkelig grad av aktsomhet. For å redusere risikofaktorene må man rette seg etter de advarsler som er avmerket i instruksjonsbøker, verkstedhåndbøker og servicemeldinger. </w:t>
      </w:r>
      <w:r w:rsidRPr="00E07EB9">
        <w:rPr>
          <w:rFonts w:ascii="Klavika Regular" w:hAnsi="Klavika Regular" w:cs="Arial"/>
          <w:sz w:val="22"/>
        </w:rPr>
        <w:br/>
      </w:r>
    </w:p>
    <w:p w14:paraId="3D96DAF8" w14:textId="77777777" w:rsidR="007E76D5" w:rsidRDefault="007E76D5">
      <w:pPr>
        <w:pStyle w:val="CM33"/>
        <w:rPr>
          <w:rFonts w:ascii="Klavika Regular" w:hAnsi="Klavika Regular" w:cs="Arial"/>
          <w:b/>
        </w:rPr>
      </w:pPr>
    </w:p>
    <w:p w14:paraId="305CAB1C" w14:textId="77777777" w:rsidR="007E76D5" w:rsidRDefault="007E76D5">
      <w:pPr>
        <w:rPr>
          <w:rFonts w:ascii="Klavika Regular" w:hAnsi="Klavika Regular" w:cs="Arial"/>
          <w:b/>
        </w:rPr>
      </w:pPr>
      <w:r>
        <w:rPr>
          <w:rFonts w:ascii="Klavika Regular" w:hAnsi="Klavika Regular" w:cs="Arial"/>
          <w:b/>
        </w:rPr>
        <w:br w:type="page"/>
      </w:r>
    </w:p>
    <w:p w14:paraId="4F1440DB" w14:textId="4AC63143" w:rsidR="001079D4" w:rsidRPr="00E07EB9" w:rsidRDefault="001079D4">
      <w:pPr>
        <w:pStyle w:val="CM33"/>
        <w:rPr>
          <w:rFonts w:ascii="Klavika Regular" w:hAnsi="Klavika Regular" w:cs="Arial"/>
        </w:rPr>
      </w:pPr>
      <w:r w:rsidRPr="00E07EB9">
        <w:rPr>
          <w:rFonts w:ascii="Klavika Regular" w:hAnsi="Klavika Regular" w:cs="Arial"/>
          <w:b/>
        </w:rPr>
        <w:lastRenderedPageBreak/>
        <w:t xml:space="preserve">ARBEIDSULYKKER </w:t>
      </w:r>
    </w:p>
    <w:p w14:paraId="5708FD74" w14:textId="77777777" w:rsidR="001079D4" w:rsidRPr="00E07EB9" w:rsidRDefault="001079D4">
      <w:pPr>
        <w:pStyle w:val="CM22"/>
        <w:rPr>
          <w:rFonts w:ascii="Klavika Regular" w:hAnsi="Klavika Regular" w:cs="Arial"/>
          <w:sz w:val="22"/>
        </w:rPr>
      </w:pPr>
      <w:r w:rsidRPr="00E07EB9">
        <w:rPr>
          <w:rFonts w:ascii="Klavika Regular" w:hAnsi="Klavika Regular" w:cs="Arial"/>
          <w:b/>
          <w:sz w:val="22"/>
        </w:rPr>
        <w:t xml:space="preserve">Personulykker </w:t>
      </w:r>
    </w:p>
    <w:p w14:paraId="0EF03A90" w14:textId="77777777" w:rsidR="001079D4" w:rsidRPr="00E07EB9" w:rsidRDefault="001079D4">
      <w:pPr>
        <w:pStyle w:val="CM22"/>
        <w:rPr>
          <w:rFonts w:ascii="Klavika Regular" w:hAnsi="Klavika Regular" w:cs="Arial"/>
          <w:sz w:val="22"/>
        </w:rPr>
      </w:pPr>
      <w:r w:rsidRPr="00E07EB9">
        <w:rPr>
          <w:rFonts w:ascii="Klavika Regular" w:hAnsi="Klavika Regular" w:cs="Arial"/>
          <w:sz w:val="22"/>
        </w:rPr>
        <w:t xml:space="preserve">Bedriften har følgende målinger på antall personulykker med fravær. </w:t>
      </w:r>
    </w:p>
    <w:p w14:paraId="31035D9C" w14:textId="77777777" w:rsidR="000638F4" w:rsidRPr="00E07EB9" w:rsidRDefault="000638F4" w:rsidP="000638F4">
      <w:pPr>
        <w:pStyle w:val="Default"/>
        <w:rPr>
          <w:rFonts w:ascii="Klavika Regular" w:hAnsi="Klavika Regular"/>
        </w:rPr>
      </w:pPr>
    </w:p>
    <w:tbl>
      <w:tblPr>
        <w:tblW w:w="8460" w:type="dxa"/>
        <w:tblInd w:w="55" w:type="dxa"/>
        <w:tblCellMar>
          <w:left w:w="70" w:type="dxa"/>
          <w:right w:w="70" w:type="dxa"/>
        </w:tblCellMar>
        <w:tblLook w:val="04A0" w:firstRow="1" w:lastRow="0" w:firstColumn="1" w:lastColumn="0" w:noHBand="0" w:noVBand="1"/>
      </w:tblPr>
      <w:tblGrid>
        <w:gridCol w:w="3180"/>
        <w:gridCol w:w="1360"/>
        <w:gridCol w:w="1360"/>
        <w:gridCol w:w="1200"/>
        <w:gridCol w:w="1360"/>
      </w:tblGrid>
      <w:tr w:rsidR="00E45DC4" w:rsidRPr="00E07EB9" w14:paraId="512F34D9" w14:textId="77777777" w:rsidTr="000638F4">
        <w:trPr>
          <w:trHeight w:val="315"/>
        </w:trPr>
        <w:tc>
          <w:tcPr>
            <w:tcW w:w="318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92B0575" w14:textId="77777777" w:rsidR="00E45DC4" w:rsidRPr="00E07EB9" w:rsidRDefault="00E45DC4" w:rsidP="000638F4">
            <w:pPr>
              <w:rPr>
                <w:rFonts w:ascii="Klavika Regular" w:hAnsi="Klavika Regular" w:cs="Arial"/>
                <w:b/>
                <w:bCs/>
                <w:sz w:val="22"/>
                <w:szCs w:val="22"/>
              </w:rPr>
            </w:pPr>
            <w:r w:rsidRPr="00E07EB9">
              <w:rPr>
                <w:rFonts w:ascii="Klavika Regular" w:hAnsi="Klavika Regular" w:cs="Arial"/>
                <w:b/>
                <w:bCs/>
                <w:sz w:val="22"/>
                <w:szCs w:val="22"/>
              </w:rPr>
              <w:t>Skader med fraværsdager</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327D46E6" w14:textId="1C210F41" w:rsidR="00E45DC4" w:rsidRPr="00E07EB9" w:rsidRDefault="00E45DC4" w:rsidP="0025214F">
            <w:pPr>
              <w:jc w:val="center"/>
              <w:rPr>
                <w:rFonts w:ascii="Klavika Regular" w:hAnsi="Klavika Regular" w:cs="Arial"/>
                <w:b/>
                <w:bCs/>
                <w:color w:val="000000"/>
                <w:sz w:val="22"/>
                <w:szCs w:val="22"/>
              </w:rPr>
            </w:pPr>
            <w:r>
              <w:rPr>
                <w:rFonts w:ascii="Arial" w:hAnsi="Arial" w:cs="Arial"/>
                <w:b/>
                <w:bCs/>
                <w:color w:val="000000"/>
                <w:sz w:val="22"/>
                <w:szCs w:val="22"/>
              </w:rPr>
              <w:t>2013</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0B15C6E4" w14:textId="7813205C" w:rsidR="00E45DC4" w:rsidRPr="00E07EB9" w:rsidRDefault="00E45DC4" w:rsidP="0025214F">
            <w:pPr>
              <w:jc w:val="center"/>
              <w:rPr>
                <w:rFonts w:ascii="Klavika Regular" w:hAnsi="Klavika Regular" w:cs="Arial"/>
                <w:b/>
                <w:bCs/>
                <w:color w:val="000000"/>
                <w:sz w:val="22"/>
                <w:szCs w:val="22"/>
              </w:rPr>
            </w:pPr>
            <w:r>
              <w:rPr>
                <w:rFonts w:ascii="Arial" w:hAnsi="Arial" w:cs="Arial"/>
                <w:b/>
                <w:bCs/>
                <w:color w:val="000000"/>
                <w:sz w:val="22"/>
                <w:szCs w:val="22"/>
              </w:rPr>
              <w:t>2014</w:t>
            </w:r>
          </w:p>
        </w:tc>
        <w:tc>
          <w:tcPr>
            <w:tcW w:w="1200" w:type="dxa"/>
            <w:tcBorders>
              <w:top w:val="single" w:sz="8" w:space="0" w:color="000000"/>
              <w:left w:val="nil"/>
              <w:bottom w:val="single" w:sz="8" w:space="0" w:color="000000"/>
              <w:right w:val="single" w:sz="8" w:space="0" w:color="000000"/>
            </w:tcBorders>
            <w:shd w:val="clear" w:color="000000" w:fill="E4E4E4"/>
            <w:vAlign w:val="center"/>
            <w:hideMark/>
          </w:tcPr>
          <w:p w14:paraId="5D7BCA6E" w14:textId="2F7FFD28" w:rsidR="00E45DC4" w:rsidRPr="00E07EB9" w:rsidRDefault="00E45DC4" w:rsidP="0025214F">
            <w:pPr>
              <w:jc w:val="center"/>
              <w:rPr>
                <w:rFonts w:ascii="Klavika Regular" w:hAnsi="Klavika Regular" w:cs="Arial"/>
                <w:b/>
                <w:bCs/>
                <w:color w:val="000000"/>
                <w:sz w:val="22"/>
                <w:szCs w:val="22"/>
              </w:rPr>
            </w:pPr>
            <w:r>
              <w:rPr>
                <w:rFonts w:ascii="Arial" w:hAnsi="Arial" w:cs="Arial"/>
                <w:b/>
                <w:bCs/>
                <w:color w:val="000000"/>
                <w:sz w:val="22"/>
                <w:szCs w:val="22"/>
              </w:rPr>
              <w:t>2015</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7111C13D" w14:textId="4855D62D" w:rsidR="00E45DC4" w:rsidRPr="00E07EB9" w:rsidRDefault="00E45DC4" w:rsidP="000638F4">
            <w:pPr>
              <w:jc w:val="center"/>
              <w:rPr>
                <w:rFonts w:ascii="Klavika Regular" w:hAnsi="Klavika Regular" w:cs="Arial"/>
                <w:b/>
                <w:bCs/>
                <w:color w:val="000000"/>
                <w:sz w:val="22"/>
                <w:szCs w:val="22"/>
              </w:rPr>
            </w:pPr>
            <w:r>
              <w:rPr>
                <w:rFonts w:ascii="Arial" w:hAnsi="Arial" w:cs="Arial"/>
                <w:b/>
                <w:bCs/>
                <w:color w:val="000000"/>
                <w:sz w:val="22"/>
                <w:szCs w:val="22"/>
              </w:rPr>
              <w:t>2016</w:t>
            </w:r>
          </w:p>
        </w:tc>
      </w:tr>
      <w:tr w:rsidR="0025214F" w:rsidRPr="00E07EB9" w14:paraId="4553A089" w14:textId="77777777" w:rsidTr="000638F4">
        <w:trPr>
          <w:trHeight w:val="315"/>
        </w:trPr>
        <w:tc>
          <w:tcPr>
            <w:tcW w:w="3180" w:type="dxa"/>
            <w:tcBorders>
              <w:top w:val="nil"/>
              <w:left w:val="single" w:sz="8" w:space="0" w:color="000000"/>
              <w:bottom w:val="single" w:sz="8" w:space="0" w:color="000000"/>
              <w:right w:val="single" w:sz="8" w:space="0" w:color="000000"/>
            </w:tcBorders>
            <w:shd w:val="clear" w:color="auto" w:fill="auto"/>
            <w:vAlign w:val="bottom"/>
            <w:hideMark/>
          </w:tcPr>
          <w:p w14:paraId="1B0B540F" w14:textId="77777777" w:rsidR="0025214F" w:rsidRPr="00E07EB9" w:rsidRDefault="0025214F" w:rsidP="000638F4">
            <w:pPr>
              <w:rPr>
                <w:rFonts w:ascii="Klavika Regular" w:hAnsi="Klavika Regular" w:cs="Arial"/>
                <w:b/>
                <w:bCs/>
                <w:sz w:val="22"/>
                <w:szCs w:val="22"/>
              </w:rPr>
            </w:pPr>
            <w:r w:rsidRPr="00E07EB9">
              <w:rPr>
                <w:rFonts w:ascii="Klavika Regular" w:hAnsi="Klavika Regular" w:cs="Arial"/>
                <w:b/>
                <w:bCs/>
                <w:sz w:val="22"/>
                <w:szCs w:val="22"/>
              </w:rPr>
              <w:t>Antall skader</w:t>
            </w:r>
          </w:p>
        </w:tc>
        <w:tc>
          <w:tcPr>
            <w:tcW w:w="1360" w:type="dxa"/>
            <w:tcBorders>
              <w:top w:val="nil"/>
              <w:left w:val="nil"/>
              <w:bottom w:val="single" w:sz="8" w:space="0" w:color="000000"/>
              <w:right w:val="single" w:sz="8" w:space="0" w:color="000000"/>
            </w:tcBorders>
            <w:shd w:val="clear" w:color="auto" w:fill="auto"/>
            <w:vAlign w:val="center"/>
            <w:hideMark/>
          </w:tcPr>
          <w:p w14:paraId="1CA47428" w14:textId="1D5B8E75" w:rsidR="0025214F" w:rsidRPr="00E07EB9" w:rsidRDefault="00E45DC4"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2</w:t>
            </w:r>
          </w:p>
        </w:tc>
        <w:tc>
          <w:tcPr>
            <w:tcW w:w="1360" w:type="dxa"/>
            <w:tcBorders>
              <w:top w:val="nil"/>
              <w:left w:val="nil"/>
              <w:bottom w:val="single" w:sz="8" w:space="0" w:color="000000"/>
              <w:right w:val="single" w:sz="8" w:space="0" w:color="000000"/>
            </w:tcBorders>
            <w:shd w:val="clear" w:color="auto" w:fill="auto"/>
            <w:vAlign w:val="center"/>
            <w:hideMark/>
          </w:tcPr>
          <w:p w14:paraId="6C08D88D" w14:textId="766792A9" w:rsidR="0025214F" w:rsidRPr="00E07EB9" w:rsidRDefault="006448F0"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2</w:t>
            </w:r>
          </w:p>
        </w:tc>
        <w:tc>
          <w:tcPr>
            <w:tcW w:w="1200" w:type="dxa"/>
            <w:tcBorders>
              <w:top w:val="nil"/>
              <w:left w:val="nil"/>
              <w:bottom w:val="single" w:sz="8" w:space="0" w:color="000000"/>
              <w:right w:val="single" w:sz="8" w:space="0" w:color="000000"/>
            </w:tcBorders>
            <w:shd w:val="clear" w:color="auto" w:fill="auto"/>
            <w:vAlign w:val="center"/>
            <w:hideMark/>
          </w:tcPr>
          <w:p w14:paraId="2A689801" w14:textId="4D1479FD" w:rsidR="0025214F" w:rsidRPr="00E07EB9" w:rsidRDefault="00E7301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2</w:t>
            </w:r>
          </w:p>
        </w:tc>
        <w:tc>
          <w:tcPr>
            <w:tcW w:w="1360" w:type="dxa"/>
            <w:tcBorders>
              <w:top w:val="nil"/>
              <w:left w:val="nil"/>
              <w:bottom w:val="single" w:sz="8" w:space="0" w:color="000000"/>
              <w:right w:val="single" w:sz="8" w:space="0" w:color="000000"/>
            </w:tcBorders>
            <w:shd w:val="clear" w:color="auto" w:fill="auto"/>
            <w:vAlign w:val="center"/>
            <w:hideMark/>
          </w:tcPr>
          <w:p w14:paraId="099C1EBB" w14:textId="454FFB89" w:rsidR="0025214F" w:rsidRPr="00E07EB9" w:rsidRDefault="00DB72C9" w:rsidP="000638F4">
            <w:pPr>
              <w:jc w:val="center"/>
              <w:rPr>
                <w:rFonts w:ascii="Klavika Regular" w:hAnsi="Klavika Regular" w:cs="Arial"/>
                <w:b/>
                <w:bCs/>
                <w:color w:val="000000"/>
                <w:sz w:val="22"/>
                <w:szCs w:val="22"/>
              </w:rPr>
            </w:pPr>
            <w:r>
              <w:rPr>
                <w:rFonts w:ascii="Klavika Regular" w:hAnsi="Klavika Regular" w:cs="Arial"/>
                <w:b/>
                <w:bCs/>
                <w:color w:val="000000"/>
                <w:sz w:val="22"/>
                <w:szCs w:val="22"/>
              </w:rPr>
              <w:t>2</w:t>
            </w:r>
          </w:p>
        </w:tc>
      </w:tr>
      <w:tr w:rsidR="0025214F" w:rsidRPr="00E07EB9" w14:paraId="048D95B6" w14:textId="77777777" w:rsidTr="000638F4">
        <w:trPr>
          <w:trHeight w:val="615"/>
        </w:trPr>
        <w:tc>
          <w:tcPr>
            <w:tcW w:w="3180" w:type="dxa"/>
            <w:tcBorders>
              <w:top w:val="nil"/>
              <w:left w:val="single" w:sz="8" w:space="0" w:color="000000"/>
              <w:bottom w:val="single" w:sz="8" w:space="0" w:color="000000"/>
              <w:right w:val="single" w:sz="8" w:space="0" w:color="000000"/>
            </w:tcBorders>
            <w:shd w:val="clear" w:color="auto" w:fill="auto"/>
            <w:vAlign w:val="bottom"/>
            <w:hideMark/>
          </w:tcPr>
          <w:p w14:paraId="34426EE1" w14:textId="77777777" w:rsidR="0025214F" w:rsidRPr="00E07EB9" w:rsidRDefault="0025214F" w:rsidP="000638F4">
            <w:pPr>
              <w:rPr>
                <w:rFonts w:ascii="Klavika Regular" w:hAnsi="Klavika Regular" w:cs="Arial"/>
                <w:b/>
                <w:bCs/>
                <w:color w:val="000000"/>
                <w:sz w:val="22"/>
                <w:szCs w:val="22"/>
              </w:rPr>
            </w:pPr>
            <w:r w:rsidRPr="00E07EB9">
              <w:rPr>
                <w:rFonts w:ascii="Klavika Regular" w:hAnsi="Klavika Regular" w:cs="Arial"/>
                <w:b/>
                <w:bCs/>
                <w:color w:val="000000"/>
                <w:sz w:val="22"/>
                <w:szCs w:val="22"/>
              </w:rPr>
              <w:t>Antall fraværsdager på grunn av skade</w:t>
            </w:r>
          </w:p>
        </w:tc>
        <w:tc>
          <w:tcPr>
            <w:tcW w:w="1360" w:type="dxa"/>
            <w:tcBorders>
              <w:top w:val="nil"/>
              <w:left w:val="nil"/>
              <w:bottom w:val="single" w:sz="8" w:space="0" w:color="000000"/>
              <w:right w:val="single" w:sz="8" w:space="0" w:color="000000"/>
            </w:tcBorders>
            <w:shd w:val="clear" w:color="auto" w:fill="auto"/>
            <w:vAlign w:val="center"/>
            <w:hideMark/>
          </w:tcPr>
          <w:p w14:paraId="73A46FAC" w14:textId="0C90AEDA" w:rsidR="0025214F" w:rsidRPr="00E07EB9" w:rsidRDefault="006448F0"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1</w:t>
            </w:r>
            <w:r w:rsidR="00E45DC4">
              <w:rPr>
                <w:rFonts w:ascii="Klavika Regular" w:hAnsi="Klavika Regular" w:cs="Arial"/>
                <w:b/>
                <w:bCs/>
                <w:color w:val="000000"/>
                <w:sz w:val="22"/>
                <w:szCs w:val="22"/>
              </w:rPr>
              <w:t>0</w:t>
            </w:r>
          </w:p>
        </w:tc>
        <w:tc>
          <w:tcPr>
            <w:tcW w:w="1360" w:type="dxa"/>
            <w:tcBorders>
              <w:top w:val="nil"/>
              <w:left w:val="nil"/>
              <w:bottom w:val="single" w:sz="8" w:space="0" w:color="000000"/>
              <w:right w:val="single" w:sz="8" w:space="0" w:color="000000"/>
            </w:tcBorders>
            <w:shd w:val="clear" w:color="auto" w:fill="auto"/>
            <w:vAlign w:val="center"/>
            <w:hideMark/>
          </w:tcPr>
          <w:p w14:paraId="065D13B2" w14:textId="63B47E06" w:rsidR="0025214F" w:rsidRPr="00E07EB9" w:rsidRDefault="00E45DC4"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35</w:t>
            </w:r>
          </w:p>
        </w:tc>
        <w:tc>
          <w:tcPr>
            <w:tcW w:w="1200" w:type="dxa"/>
            <w:tcBorders>
              <w:top w:val="nil"/>
              <w:left w:val="nil"/>
              <w:bottom w:val="single" w:sz="8" w:space="0" w:color="000000"/>
              <w:right w:val="single" w:sz="8" w:space="0" w:color="000000"/>
            </w:tcBorders>
            <w:shd w:val="clear" w:color="auto" w:fill="auto"/>
            <w:vAlign w:val="center"/>
            <w:hideMark/>
          </w:tcPr>
          <w:p w14:paraId="3BC95108" w14:textId="3620ED3D" w:rsidR="0025214F" w:rsidRPr="00E07EB9" w:rsidRDefault="00E45DC4"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47</w:t>
            </w:r>
          </w:p>
        </w:tc>
        <w:tc>
          <w:tcPr>
            <w:tcW w:w="1360" w:type="dxa"/>
            <w:tcBorders>
              <w:top w:val="nil"/>
              <w:left w:val="nil"/>
              <w:bottom w:val="single" w:sz="8" w:space="0" w:color="000000"/>
              <w:right w:val="single" w:sz="8" w:space="0" w:color="000000"/>
            </w:tcBorders>
            <w:shd w:val="clear" w:color="auto" w:fill="auto"/>
            <w:vAlign w:val="center"/>
            <w:hideMark/>
          </w:tcPr>
          <w:p w14:paraId="353670AE" w14:textId="0FB3A9ED" w:rsidR="0025214F" w:rsidRPr="00E07EB9" w:rsidRDefault="00E45DC4"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8</w:t>
            </w:r>
          </w:p>
        </w:tc>
      </w:tr>
    </w:tbl>
    <w:p w14:paraId="46B51A11" w14:textId="20A9C584" w:rsidR="000638F4" w:rsidRPr="00E07EB9" w:rsidRDefault="000638F4" w:rsidP="000638F4">
      <w:pPr>
        <w:pStyle w:val="Default"/>
        <w:rPr>
          <w:rFonts w:ascii="Klavika Regular" w:hAnsi="Klavika Regular"/>
        </w:rPr>
      </w:pPr>
    </w:p>
    <w:p w14:paraId="2CB5EBCC" w14:textId="77777777" w:rsidR="001079D4" w:rsidRPr="00E07EB9" w:rsidRDefault="001079D4">
      <w:pPr>
        <w:pStyle w:val="Default"/>
        <w:spacing w:line="253" w:lineRule="atLeast"/>
        <w:jc w:val="both"/>
        <w:rPr>
          <w:rFonts w:ascii="Klavika Regular" w:hAnsi="Klavika Regular" w:cs="Arial"/>
          <w:color w:val="auto"/>
          <w:sz w:val="22"/>
        </w:rPr>
      </w:pPr>
      <w:r w:rsidRPr="00E07EB9">
        <w:rPr>
          <w:rFonts w:ascii="Klavika Regular" w:hAnsi="Klavika Regular" w:cs="Arial"/>
          <w:color w:val="auto"/>
          <w:sz w:val="22"/>
        </w:rPr>
        <w:t>Det o</w:t>
      </w:r>
      <w:r w:rsidR="00F32688" w:rsidRPr="00E07EB9">
        <w:rPr>
          <w:rFonts w:ascii="Klavika Regular" w:hAnsi="Klavika Regular" w:cs="Arial"/>
          <w:color w:val="auto"/>
          <w:sz w:val="22"/>
        </w:rPr>
        <w:t>verordnede mål er</w:t>
      </w:r>
      <w:r w:rsidRPr="00E07EB9">
        <w:rPr>
          <w:rFonts w:ascii="Klavika Regular" w:hAnsi="Klavika Regular" w:cs="Arial"/>
          <w:color w:val="auto"/>
          <w:sz w:val="22"/>
        </w:rPr>
        <w:t xml:space="preserve"> null ulykker og således intet arbeidsmiljørelatert fravær. </w:t>
      </w:r>
    </w:p>
    <w:p w14:paraId="5A23C0FB" w14:textId="77777777" w:rsidR="001079D4" w:rsidRPr="00E07EB9" w:rsidRDefault="001079D4">
      <w:pPr>
        <w:pStyle w:val="Default"/>
        <w:spacing w:line="253" w:lineRule="atLeast"/>
        <w:jc w:val="both"/>
        <w:rPr>
          <w:rFonts w:ascii="Klavika Regular" w:hAnsi="Klavika Regular" w:cs="Arial"/>
          <w:color w:val="auto"/>
          <w:sz w:val="22"/>
        </w:rPr>
      </w:pPr>
    </w:p>
    <w:tbl>
      <w:tblPr>
        <w:tblW w:w="9891" w:type="dxa"/>
        <w:tblLook w:val="0000" w:firstRow="0" w:lastRow="0" w:firstColumn="0" w:lastColumn="0" w:noHBand="0" w:noVBand="0"/>
      </w:tblPr>
      <w:tblGrid>
        <w:gridCol w:w="93"/>
        <w:gridCol w:w="3001"/>
        <w:gridCol w:w="179"/>
        <w:gridCol w:w="1360"/>
        <w:gridCol w:w="1360"/>
        <w:gridCol w:w="1200"/>
        <w:gridCol w:w="1360"/>
        <w:gridCol w:w="157"/>
        <w:gridCol w:w="1181"/>
      </w:tblGrid>
      <w:tr w:rsidR="001079D4" w:rsidRPr="00E07EB9" w14:paraId="4C84E002" w14:textId="77777777" w:rsidTr="00E75B3B">
        <w:trPr>
          <w:trHeight w:val="508"/>
        </w:trPr>
        <w:tc>
          <w:tcPr>
            <w:tcW w:w="3094" w:type="dxa"/>
            <w:gridSpan w:val="2"/>
            <w:tcBorders>
              <w:top w:val="nil"/>
              <w:left w:val="nil"/>
              <w:bottom w:val="nil"/>
              <w:right w:val="nil"/>
            </w:tcBorders>
            <w:vAlign w:val="center"/>
          </w:tcPr>
          <w:p w14:paraId="28AF4F27" w14:textId="77777777" w:rsidR="001079D4" w:rsidRPr="00E07EB9" w:rsidRDefault="001079D4">
            <w:pPr>
              <w:pStyle w:val="Default"/>
              <w:rPr>
                <w:rFonts w:ascii="Klavika Regular" w:hAnsi="Klavika Regular" w:cs="Arial"/>
                <w:sz w:val="22"/>
              </w:rPr>
            </w:pPr>
            <w:r w:rsidRPr="00E07EB9">
              <w:rPr>
                <w:rFonts w:ascii="Klavika Regular" w:hAnsi="Klavika Regular" w:cs="Arial"/>
                <w:b/>
                <w:sz w:val="22"/>
              </w:rPr>
              <w:t xml:space="preserve">PERSONALOMSETNING </w:t>
            </w:r>
          </w:p>
        </w:tc>
        <w:tc>
          <w:tcPr>
            <w:tcW w:w="5616" w:type="dxa"/>
            <w:gridSpan w:val="6"/>
            <w:tcBorders>
              <w:top w:val="nil"/>
              <w:left w:val="nil"/>
              <w:bottom w:val="nil"/>
              <w:right w:val="nil"/>
            </w:tcBorders>
          </w:tcPr>
          <w:p w14:paraId="687C4935" w14:textId="77777777" w:rsidR="001079D4" w:rsidRPr="00E07EB9" w:rsidRDefault="001079D4">
            <w:pPr>
              <w:pStyle w:val="Default"/>
              <w:rPr>
                <w:rFonts w:ascii="Klavika Regular" w:hAnsi="Klavika Regular"/>
                <w:color w:val="auto"/>
                <w:sz w:val="20"/>
              </w:rPr>
            </w:pPr>
          </w:p>
        </w:tc>
        <w:tc>
          <w:tcPr>
            <w:tcW w:w="1181" w:type="dxa"/>
            <w:tcBorders>
              <w:top w:val="nil"/>
              <w:left w:val="nil"/>
              <w:bottom w:val="nil"/>
              <w:right w:val="nil"/>
            </w:tcBorders>
          </w:tcPr>
          <w:p w14:paraId="03115F62" w14:textId="77777777" w:rsidR="001079D4" w:rsidRPr="00E07EB9" w:rsidRDefault="001079D4">
            <w:pPr>
              <w:pStyle w:val="Default"/>
              <w:rPr>
                <w:rFonts w:ascii="Klavika Regular" w:hAnsi="Klavika Regular"/>
                <w:color w:val="auto"/>
                <w:sz w:val="20"/>
              </w:rPr>
            </w:pPr>
          </w:p>
        </w:tc>
      </w:tr>
      <w:tr w:rsidR="001079D4" w:rsidRPr="00E07EB9" w14:paraId="63730892" w14:textId="77777777" w:rsidTr="00E75B3B">
        <w:trPr>
          <w:trHeight w:val="426"/>
        </w:trPr>
        <w:tc>
          <w:tcPr>
            <w:tcW w:w="3094" w:type="dxa"/>
            <w:gridSpan w:val="2"/>
            <w:tcBorders>
              <w:top w:val="nil"/>
              <w:left w:val="nil"/>
              <w:bottom w:val="nil"/>
              <w:right w:val="nil"/>
            </w:tcBorders>
          </w:tcPr>
          <w:p w14:paraId="2092896B" w14:textId="77777777" w:rsidR="001079D4" w:rsidRPr="00E07EB9" w:rsidRDefault="001079D4">
            <w:pPr>
              <w:pStyle w:val="Default"/>
              <w:rPr>
                <w:rFonts w:ascii="Klavika Regular" w:hAnsi="Klavika Regular"/>
                <w:color w:val="auto"/>
                <w:sz w:val="20"/>
              </w:rPr>
            </w:pPr>
          </w:p>
        </w:tc>
        <w:tc>
          <w:tcPr>
            <w:tcW w:w="5616" w:type="dxa"/>
            <w:gridSpan w:val="6"/>
            <w:tcBorders>
              <w:top w:val="nil"/>
              <w:left w:val="nil"/>
              <w:bottom w:val="nil"/>
              <w:right w:val="nil"/>
            </w:tcBorders>
            <w:vAlign w:val="bottom"/>
          </w:tcPr>
          <w:p w14:paraId="30AE8C70"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antall arbeidstakere som har sagt opp selv x 100 </w:t>
            </w:r>
          </w:p>
        </w:tc>
        <w:tc>
          <w:tcPr>
            <w:tcW w:w="1181" w:type="dxa"/>
            <w:tcBorders>
              <w:top w:val="nil"/>
              <w:left w:val="nil"/>
              <w:bottom w:val="nil"/>
              <w:right w:val="nil"/>
            </w:tcBorders>
          </w:tcPr>
          <w:p w14:paraId="334E71DD" w14:textId="77777777" w:rsidR="001079D4" w:rsidRPr="00E07EB9" w:rsidRDefault="001079D4">
            <w:pPr>
              <w:pStyle w:val="Default"/>
              <w:rPr>
                <w:rFonts w:ascii="Klavika Regular" w:hAnsi="Klavika Regular"/>
                <w:color w:val="auto"/>
                <w:sz w:val="20"/>
              </w:rPr>
            </w:pPr>
          </w:p>
        </w:tc>
      </w:tr>
      <w:tr w:rsidR="001079D4" w:rsidRPr="00E07EB9" w14:paraId="1C0ED542" w14:textId="77777777" w:rsidTr="00E75B3B">
        <w:trPr>
          <w:trHeight w:val="362"/>
        </w:trPr>
        <w:tc>
          <w:tcPr>
            <w:tcW w:w="3094" w:type="dxa"/>
            <w:gridSpan w:val="2"/>
            <w:tcBorders>
              <w:top w:val="nil"/>
              <w:left w:val="nil"/>
              <w:bottom w:val="nil"/>
              <w:right w:val="nil"/>
            </w:tcBorders>
          </w:tcPr>
          <w:p w14:paraId="4F1CA859" w14:textId="373D79C0" w:rsidR="001079D4" w:rsidRPr="00E07EB9" w:rsidRDefault="006313C8">
            <w:pPr>
              <w:pStyle w:val="Default"/>
              <w:rPr>
                <w:rFonts w:ascii="Klavika Regular" w:hAnsi="Klavika Regular" w:cs="Arial"/>
                <w:sz w:val="22"/>
              </w:rPr>
            </w:pPr>
            <w:r>
              <w:rPr>
                <w:rFonts w:ascii="Klavika Regular" w:hAnsi="Klavika Regular" w:cs="Arial"/>
                <w:sz w:val="22"/>
              </w:rPr>
              <w:t xml:space="preserve">Personalomsetning </w:t>
            </w:r>
            <w:r w:rsidR="001079D4" w:rsidRPr="00E07EB9">
              <w:rPr>
                <w:rFonts w:ascii="Klavika Regular" w:hAnsi="Klavika Regular" w:cs="Arial"/>
                <w:sz w:val="22"/>
              </w:rPr>
              <w:t xml:space="preserve"> i % = </w:t>
            </w:r>
          </w:p>
        </w:tc>
        <w:tc>
          <w:tcPr>
            <w:tcW w:w="5616" w:type="dxa"/>
            <w:gridSpan w:val="6"/>
            <w:tcBorders>
              <w:top w:val="nil"/>
              <w:left w:val="nil"/>
              <w:bottom w:val="nil"/>
              <w:right w:val="nil"/>
            </w:tcBorders>
          </w:tcPr>
          <w:p w14:paraId="197339F9" w14:textId="20D45CBE" w:rsidR="001079D4" w:rsidRPr="00E07EB9" w:rsidRDefault="006313C8">
            <w:pPr>
              <w:pStyle w:val="Default"/>
              <w:rPr>
                <w:rFonts w:ascii="Klavika Regular" w:hAnsi="Klavika Regular" w:cs="Arial"/>
                <w:sz w:val="22"/>
              </w:rPr>
            </w:pPr>
            <w:r>
              <w:rPr>
                <w:rFonts w:ascii="Klavika Regular" w:hAnsi="Klavika Regular" w:cs="Arial"/>
                <w:sz w:val="22"/>
              </w:rPr>
              <w:t xml:space="preserve">delt på </w:t>
            </w:r>
            <w:r w:rsidR="001079D4" w:rsidRPr="00E07EB9">
              <w:rPr>
                <w:rFonts w:ascii="Klavika Regular" w:hAnsi="Klavika Regular" w:cs="Arial"/>
                <w:sz w:val="22"/>
              </w:rPr>
              <w:t xml:space="preserve">antall arbeidstakere </w:t>
            </w:r>
          </w:p>
          <w:p w14:paraId="7483BE8D" w14:textId="77777777" w:rsidR="00E75B3B" w:rsidRPr="00E07EB9" w:rsidRDefault="00E75B3B">
            <w:pPr>
              <w:pStyle w:val="Default"/>
              <w:rPr>
                <w:rFonts w:ascii="Klavika Regular" w:hAnsi="Klavika Regular" w:cs="Arial"/>
                <w:sz w:val="22"/>
              </w:rPr>
            </w:pPr>
          </w:p>
          <w:p w14:paraId="7D3210CB" w14:textId="77777777" w:rsidR="00E75B3B" w:rsidRPr="00E07EB9" w:rsidRDefault="00E75B3B">
            <w:pPr>
              <w:pStyle w:val="Default"/>
              <w:rPr>
                <w:rFonts w:ascii="Klavika Regular" w:hAnsi="Klavika Regular" w:cs="Arial"/>
                <w:sz w:val="22"/>
              </w:rPr>
            </w:pPr>
          </w:p>
          <w:p w14:paraId="04BB3968" w14:textId="77777777" w:rsidR="00E75B3B" w:rsidRPr="00E07EB9" w:rsidRDefault="00E75B3B">
            <w:pPr>
              <w:pStyle w:val="Default"/>
              <w:rPr>
                <w:rFonts w:ascii="Klavika Regular" w:hAnsi="Klavika Regular" w:cs="Arial"/>
                <w:sz w:val="22"/>
              </w:rPr>
            </w:pPr>
          </w:p>
        </w:tc>
        <w:tc>
          <w:tcPr>
            <w:tcW w:w="1181" w:type="dxa"/>
            <w:tcBorders>
              <w:top w:val="nil"/>
              <w:left w:val="nil"/>
              <w:bottom w:val="nil"/>
              <w:right w:val="nil"/>
            </w:tcBorders>
          </w:tcPr>
          <w:p w14:paraId="1D95EF6C" w14:textId="77777777" w:rsidR="001079D4" w:rsidRPr="00E07EB9" w:rsidRDefault="001079D4">
            <w:pPr>
              <w:pStyle w:val="Default"/>
              <w:rPr>
                <w:rFonts w:ascii="Klavika Regular" w:hAnsi="Klavika Regular"/>
                <w:color w:val="auto"/>
                <w:sz w:val="20"/>
              </w:rPr>
            </w:pPr>
          </w:p>
        </w:tc>
      </w:tr>
      <w:tr w:rsidR="00E45DC4" w:rsidRPr="00E07EB9" w14:paraId="1BA3F039" w14:textId="77777777" w:rsidTr="00E75B3B">
        <w:tblPrEx>
          <w:tblCellMar>
            <w:left w:w="70" w:type="dxa"/>
            <w:right w:w="70" w:type="dxa"/>
          </w:tblCellMar>
          <w:tblLook w:val="04A0" w:firstRow="1" w:lastRow="0" w:firstColumn="1" w:lastColumn="0" w:noHBand="0" w:noVBand="1"/>
        </w:tblPrEx>
        <w:trPr>
          <w:gridBefore w:val="1"/>
          <w:gridAfter w:val="2"/>
          <w:wBefore w:w="93" w:type="dxa"/>
          <w:wAfter w:w="1338" w:type="dxa"/>
          <w:trHeight w:val="315"/>
        </w:trPr>
        <w:tc>
          <w:tcPr>
            <w:tcW w:w="31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0180259" w14:textId="77777777" w:rsidR="00E45DC4" w:rsidRPr="00E07EB9" w:rsidRDefault="00E45DC4" w:rsidP="00E75B3B">
            <w:pPr>
              <w:rPr>
                <w:rFonts w:ascii="Klavika Regular" w:hAnsi="Klavika Regular" w:cs="Arial"/>
                <w:bCs/>
                <w:sz w:val="22"/>
                <w:szCs w:val="22"/>
              </w:rPr>
            </w:pPr>
            <w:r w:rsidRPr="00E07EB9">
              <w:rPr>
                <w:rFonts w:ascii="Klavika Regular" w:hAnsi="Klavika Regular" w:cs="Arial"/>
                <w:bCs/>
                <w:sz w:val="22"/>
                <w:szCs w:val="22"/>
              </w:rPr>
              <w:t>Personalomsetning</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341EBABE" w14:textId="4F5AB8C3" w:rsidR="00E45DC4" w:rsidRPr="00E07EB9" w:rsidRDefault="00E45DC4" w:rsidP="0025214F">
            <w:pPr>
              <w:jc w:val="center"/>
              <w:rPr>
                <w:rFonts w:ascii="Klavika Regular" w:hAnsi="Klavika Regular" w:cs="Arial"/>
                <w:b/>
                <w:bCs/>
                <w:color w:val="000000"/>
                <w:sz w:val="22"/>
                <w:szCs w:val="22"/>
              </w:rPr>
            </w:pPr>
            <w:r>
              <w:rPr>
                <w:rFonts w:ascii="Arial" w:hAnsi="Arial" w:cs="Arial"/>
                <w:b/>
                <w:bCs/>
                <w:color w:val="000000"/>
                <w:sz w:val="22"/>
                <w:szCs w:val="22"/>
              </w:rPr>
              <w:t>2013</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19EEDD86" w14:textId="4B474330" w:rsidR="00E45DC4" w:rsidRPr="00E07EB9" w:rsidRDefault="00E45DC4" w:rsidP="0025214F">
            <w:pPr>
              <w:jc w:val="center"/>
              <w:rPr>
                <w:rFonts w:ascii="Klavika Regular" w:hAnsi="Klavika Regular" w:cs="Arial"/>
                <w:b/>
                <w:bCs/>
                <w:color w:val="000000"/>
                <w:sz w:val="22"/>
                <w:szCs w:val="22"/>
              </w:rPr>
            </w:pPr>
            <w:r>
              <w:rPr>
                <w:rFonts w:ascii="Arial" w:hAnsi="Arial" w:cs="Arial"/>
                <w:b/>
                <w:bCs/>
                <w:color w:val="000000"/>
                <w:sz w:val="22"/>
                <w:szCs w:val="22"/>
              </w:rPr>
              <w:t>2014</w:t>
            </w:r>
          </w:p>
        </w:tc>
        <w:tc>
          <w:tcPr>
            <w:tcW w:w="1200" w:type="dxa"/>
            <w:tcBorders>
              <w:top w:val="single" w:sz="8" w:space="0" w:color="000000"/>
              <w:left w:val="nil"/>
              <w:bottom w:val="single" w:sz="8" w:space="0" w:color="000000"/>
              <w:right w:val="single" w:sz="8" w:space="0" w:color="000000"/>
            </w:tcBorders>
            <w:shd w:val="clear" w:color="000000" w:fill="E4E4E4"/>
            <w:vAlign w:val="center"/>
            <w:hideMark/>
          </w:tcPr>
          <w:p w14:paraId="7BB51E44" w14:textId="216038F7" w:rsidR="00E45DC4" w:rsidRPr="00E07EB9" w:rsidRDefault="00E45DC4" w:rsidP="0025214F">
            <w:pPr>
              <w:jc w:val="center"/>
              <w:rPr>
                <w:rFonts w:ascii="Klavika Regular" w:hAnsi="Klavika Regular" w:cs="Arial"/>
                <w:b/>
                <w:bCs/>
                <w:color w:val="000000"/>
                <w:sz w:val="22"/>
                <w:szCs w:val="22"/>
              </w:rPr>
            </w:pPr>
            <w:r>
              <w:rPr>
                <w:rFonts w:ascii="Arial" w:hAnsi="Arial" w:cs="Arial"/>
                <w:b/>
                <w:bCs/>
                <w:color w:val="000000"/>
                <w:sz w:val="22"/>
                <w:szCs w:val="22"/>
              </w:rPr>
              <w:t>2015</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6E570692" w14:textId="64E72244" w:rsidR="00E45DC4" w:rsidRPr="00E07EB9" w:rsidRDefault="00E45DC4" w:rsidP="00E75B3B">
            <w:pPr>
              <w:jc w:val="center"/>
              <w:rPr>
                <w:rFonts w:ascii="Klavika Regular" w:hAnsi="Klavika Regular" w:cs="Arial"/>
                <w:b/>
                <w:bCs/>
                <w:color w:val="000000"/>
                <w:sz w:val="22"/>
                <w:szCs w:val="22"/>
              </w:rPr>
            </w:pPr>
            <w:r>
              <w:rPr>
                <w:rFonts w:ascii="Arial" w:hAnsi="Arial" w:cs="Arial"/>
                <w:b/>
                <w:bCs/>
                <w:color w:val="000000"/>
                <w:sz w:val="22"/>
                <w:szCs w:val="22"/>
              </w:rPr>
              <w:t>2016</w:t>
            </w:r>
          </w:p>
        </w:tc>
      </w:tr>
      <w:tr w:rsidR="0025214F" w:rsidRPr="00E07EB9" w14:paraId="3B486843" w14:textId="77777777" w:rsidTr="00E75B3B">
        <w:tblPrEx>
          <w:tblCellMar>
            <w:left w:w="70" w:type="dxa"/>
            <w:right w:w="70" w:type="dxa"/>
          </w:tblCellMar>
          <w:tblLook w:val="04A0" w:firstRow="1" w:lastRow="0" w:firstColumn="1" w:lastColumn="0" w:noHBand="0" w:noVBand="1"/>
        </w:tblPrEx>
        <w:trPr>
          <w:gridBefore w:val="1"/>
          <w:gridAfter w:val="2"/>
          <w:wBefore w:w="93" w:type="dxa"/>
          <w:wAfter w:w="1338" w:type="dxa"/>
          <w:trHeight w:val="315"/>
        </w:trPr>
        <w:tc>
          <w:tcPr>
            <w:tcW w:w="3180" w:type="dxa"/>
            <w:gridSpan w:val="2"/>
            <w:tcBorders>
              <w:top w:val="nil"/>
              <w:left w:val="single" w:sz="8" w:space="0" w:color="000000"/>
              <w:bottom w:val="single" w:sz="8" w:space="0" w:color="000000"/>
              <w:right w:val="single" w:sz="8" w:space="0" w:color="000000"/>
            </w:tcBorders>
            <w:shd w:val="clear" w:color="auto" w:fill="auto"/>
            <w:vAlign w:val="bottom"/>
            <w:hideMark/>
          </w:tcPr>
          <w:p w14:paraId="7B4384CF" w14:textId="77777777" w:rsidR="0025214F" w:rsidRPr="00E07EB9" w:rsidRDefault="0025214F" w:rsidP="00E75B3B">
            <w:pPr>
              <w:rPr>
                <w:rFonts w:ascii="Klavika Regular" w:hAnsi="Klavika Regular" w:cs="Arial"/>
                <w:b/>
                <w:bCs/>
                <w:sz w:val="22"/>
                <w:szCs w:val="22"/>
              </w:rPr>
            </w:pPr>
            <w:r w:rsidRPr="00E07EB9">
              <w:rPr>
                <w:rFonts w:ascii="Klavika Regular" w:hAnsi="Klavika Regular" w:cs="Arial"/>
                <w:b/>
                <w:bCs/>
                <w:sz w:val="22"/>
                <w:szCs w:val="22"/>
              </w:rPr>
              <w:t>Antall arbeidstakere</w:t>
            </w:r>
          </w:p>
        </w:tc>
        <w:tc>
          <w:tcPr>
            <w:tcW w:w="1360" w:type="dxa"/>
            <w:tcBorders>
              <w:top w:val="nil"/>
              <w:left w:val="nil"/>
              <w:bottom w:val="single" w:sz="8" w:space="0" w:color="000000"/>
              <w:right w:val="single" w:sz="8" w:space="0" w:color="000000"/>
            </w:tcBorders>
            <w:shd w:val="clear" w:color="auto" w:fill="auto"/>
            <w:vAlign w:val="center"/>
            <w:hideMark/>
          </w:tcPr>
          <w:p w14:paraId="684AEBB0" w14:textId="086556FA"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1</w:t>
            </w:r>
            <w:r w:rsidR="00D374F9">
              <w:rPr>
                <w:rFonts w:ascii="Klavika Regular" w:hAnsi="Klavika Regular" w:cs="Arial"/>
                <w:b/>
                <w:bCs/>
                <w:color w:val="000000"/>
                <w:sz w:val="22"/>
                <w:szCs w:val="22"/>
              </w:rPr>
              <w:t>22</w:t>
            </w:r>
          </w:p>
        </w:tc>
        <w:tc>
          <w:tcPr>
            <w:tcW w:w="1360" w:type="dxa"/>
            <w:tcBorders>
              <w:top w:val="nil"/>
              <w:left w:val="nil"/>
              <w:bottom w:val="single" w:sz="8" w:space="0" w:color="000000"/>
              <w:right w:val="single" w:sz="8" w:space="0" w:color="000000"/>
            </w:tcBorders>
            <w:shd w:val="clear" w:color="auto" w:fill="auto"/>
            <w:vAlign w:val="center"/>
            <w:hideMark/>
          </w:tcPr>
          <w:p w14:paraId="1D40ADC2" w14:textId="7CFFE8C7" w:rsidR="0025214F" w:rsidRPr="00E07EB9" w:rsidRDefault="00DB72C9" w:rsidP="00E73019">
            <w:pPr>
              <w:jc w:val="center"/>
              <w:rPr>
                <w:rFonts w:ascii="Klavika Regular" w:hAnsi="Klavika Regular" w:cs="Arial"/>
                <w:b/>
                <w:bCs/>
                <w:color w:val="000000"/>
                <w:sz w:val="22"/>
                <w:szCs w:val="22"/>
              </w:rPr>
            </w:pPr>
            <w:r>
              <w:rPr>
                <w:rFonts w:ascii="Klavika Regular" w:hAnsi="Klavika Regular" w:cs="Arial"/>
                <w:b/>
                <w:bCs/>
                <w:color w:val="000000"/>
                <w:sz w:val="22"/>
                <w:szCs w:val="22"/>
              </w:rPr>
              <w:t>1</w:t>
            </w:r>
            <w:r w:rsidR="00D374F9">
              <w:rPr>
                <w:rFonts w:ascii="Klavika Regular" w:hAnsi="Klavika Regular" w:cs="Arial"/>
                <w:b/>
                <w:bCs/>
                <w:color w:val="000000"/>
                <w:sz w:val="22"/>
                <w:szCs w:val="22"/>
              </w:rPr>
              <w:t>30</w:t>
            </w:r>
          </w:p>
        </w:tc>
        <w:tc>
          <w:tcPr>
            <w:tcW w:w="1200" w:type="dxa"/>
            <w:tcBorders>
              <w:top w:val="nil"/>
              <w:left w:val="nil"/>
              <w:bottom w:val="single" w:sz="8" w:space="0" w:color="000000"/>
              <w:right w:val="single" w:sz="8" w:space="0" w:color="000000"/>
            </w:tcBorders>
            <w:shd w:val="clear" w:color="auto" w:fill="auto"/>
            <w:vAlign w:val="center"/>
            <w:hideMark/>
          </w:tcPr>
          <w:p w14:paraId="5556B7C1" w14:textId="679A3670" w:rsidR="0025214F" w:rsidRPr="00E07EB9" w:rsidRDefault="00E73019" w:rsidP="00E73019">
            <w:pPr>
              <w:jc w:val="center"/>
              <w:rPr>
                <w:rFonts w:ascii="Klavika Regular" w:hAnsi="Klavika Regular" w:cs="Arial"/>
                <w:b/>
                <w:bCs/>
                <w:color w:val="000000"/>
                <w:sz w:val="22"/>
                <w:szCs w:val="22"/>
              </w:rPr>
            </w:pPr>
            <w:r>
              <w:rPr>
                <w:rFonts w:ascii="Klavika Regular" w:hAnsi="Klavika Regular" w:cs="Arial"/>
                <w:b/>
                <w:bCs/>
                <w:color w:val="000000"/>
                <w:sz w:val="22"/>
                <w:szCs w:val="22"/>
              </w:rPr>
              <w:t>1</w:t>
            </w:r>
            <w:r w:rsidR="00D374F9">
              <w:rPr>
                <w:rFonts w:ascii="Klavika Regular" w:hAnsi="Klavika Regular" w:cs="Arial"/>
                <w:b/>
                <w:bCs/>
                <w:color w:val="000000"/>
                <w:sz w:val="22"/>
                <w:szCs w:val="22"/>
              </w:rPr>
              <w:t>29</w:t>
            </w:r>
          </w:p>
        </w:tc>
        <w:tc>
          <w:tcPr>
            <w:tcW w:w="1360" w:type="dxa"/>
            <w:tcBorders>
              <w:top w:val="nil"/>
              <w:left w:val="nil"/>
              <w:bottom w:val="single" w:sz="8" w:space="0" w:color="000000"/>
              <w:right w:val="single" w:sz="8" w:space="0" w:color="000000"/>
            </w:tcBorders>
            <w:shd w:val="clear" w:color="auto" w:fill="auto"/>
            <w:vAlign w:val="center"/>
            <w:hideMark/>
          </w:tcPr>
          <w:p w14:paraId="7AD43D81" w14:textId="375F02E5" w:rsidR="0025214F" w:rsidRPr="00E07EB9" w:rsidRDefault="006D06D9" w:rsidP="009F44EA">
            <w:pPr>
              <w:jc w:val="center"/>
              <w:rPr>
                <w:rFonts w:ascii="Klavika Regular" w:hAnsi="Klavika Regular" w:cs="Arial"/>
                <w:b/>
                <w:bCs/>
                <w:color w:val="000000"/>
                <w:sz w:val="22"/>
                <w:szCs w:val="22"/>
              </w:rPr>
            </w:pPr>
            <w:r>
              <w:rPr>
                <w:rFonts w:ascii="Klavika Regular" w:hAnsi="Klavika Regular" w:cs="Arial"/>
                <w:b/>
                <w:bCs/>
                <w:color w:val="000000"/>
                <w:sz w:val="22"/>
                <w:szCs w:val="22"/>
              </w:rPr>
              <w:t>1</w:t>
            </w:r>
            <w:r w:rsidR="00CF6EB2">
              <w:rPr>
                <w:rFonts w:ascii="Klavika Regular" w:hAnsi="Klavika Regular" w:cs="Arial"/>
                <w:b/>
                <w:bCs/>
                <w:color w:val="000000"/>
                <w:sz w:val="22"/>
                <w:szCs w:val="22"/>
              </w:rPr>
              <w:t>33</w:t>
            </w:r>
          </w:p>
        </w:tc>
      </w:tr>
      <w:tr w:rsidR="0025214F" w:rsidRPr="00E07EB9" w14:paraId="6CDA24D9" w14:textId="77777777" w:rsidTr="00E75B3B">
        <w:tblPrEx>
          <w:tblCellMar>
            <w:left w:w="70" w:type="dxa"/>
            <w:right w:w="70" w:type="dxa"/>
          </w:tblCellMar>
          <w:tblLook w:val="04A0" w:firstRow="1" w:lastRow="0" w:firstColumn="1" w:lastColumn="0" w:noHBand="0" w:noVBand="1"/>
        </w:tblPrEx>
        <w:trPr>
          <w:gridBefore w:val="1"/>
          <w:gridAfter w:val="2"/>
          <w:wBefore w:w="93" w:type="dxa"/>
          <w:wAfter w:w="1338" w:type="dxa"/>
          <w:trHeight w:val="315"/>
        </w:trPr>
        <w:tc>
          <w:tcPr>
            <w:tcW w:w="3180" w:type="dxa"/>
            <w:gridSpan w:val="2"/>
            <w:tcBorders>
              <w:top w:val="nil"/>
              <w:left w:val="single" w:sz="8" w:space="0" w:color="000000"/>
              <w:bottom w:val="single" w:sz="8" w:space="0" w:color="000000"/>
              <w:right w:val="single" w:sz="8" w:space="0" w:color="000000"/>
            </w:tcBorders>
            <w:shd w:val="clear" w:color="auto" w:fill="auto"/>
            <w:vAlign w:val="bottom"/>
            <w:hideMark/>
          </w:tcPr>
          <w:p w14:paraId="63D4A97B" w14:textId="77777777" w:rsidR="0025214F" w:rsidRPr="00E07EB9" w:rsidRDefault="0025214F" w:rsidP="00E75B3B">
            <w:pPr>
              <w:rPr>
                <w:rFonts w:ascii="Klavika Regular" w:hAnsi="Klavika Regular" w:cs="Arial"/>
                <w:b/>
                <w:bCs/>
                <w:color w:val="000000"/>
                <w:sz w:val="22"/>
                <w:szCs w:val="22"/>
              </w:rPr>
            </w:pPr>
            <w:r w:rsidRPr="00E07EB9">
              <w:rPr>
                <w:rFonts w:ascii="Klavika Regular" w:hAnsi="Klavika Regular" w:cs="Arial"/>
                <w:b/>
                <w:bCs/>
                <w:color w:val="000000"/>
                <w:sz w:val="22"/>
                <w:szCs w:val="22"/>
              </w:rPr>
              <w:t>Personalomsetning i %</w:t>
            </w:r>
          </w:p>
        </w:tc>
        <w:tc>
          <w:tcPr>
            <w:tcW w:w="1360" w:type="dxa"/>
            <w:tcBorders>
              <w:top w:val="nil"/>
              <w:left w:val="nil"/>
              <w:bottom w:val="single" w:sz="8" w:space="0" w:color="000000"/>
              <w:right w:val="single" w:sz="8" w:space="0" w:color="000000"/>
            </w:tcBorders>
            <w:shd w:val="clear" w:color="auto" w:fill="auto"/>
            <w:vAlign w:val="center"/>
            <w:hideMark/>
          </w:tcPr>
          <w:p w14:paraId="7076B709" w14:textId="7096BE35" w:rsidR="0025214F" w:rsidRPr="00E07EB9" w:rsidRDefault="00D374F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 xml:space="preserve">5 </w:t>
            </w:r>
            <w:r w:rsidR="0025214F" w:rsidRPr="00E07EB9">
              <w:rPr>
                <w:rFonts w:ascii="Klavika Regular" w:hAnsi="Klavika Regular" w:cs="Arial"/>
                <w:b/>
                <w:bCs/>
                <w:color w:val="000000"/>
                <w:sz w:val="22"/>
                <w:szCs w:val="22"/>
              </w:rPr>
              <w:t>%</w:t>
            </w:r>
          </w:p>
        </w:tc>
        <w:tc>
          <w:tcPr>
            <w:tcW w:w="1360" w:type="dxa"/>
            <w:tcBorders>
              <w:top w:val="nil"/>
              <w:left w:val="nil"/>
              <w:bottom w:val="single" w:sz="8" w:space="0" w:color="000000"/>
              <w:right w:val="single" w:sz="8" w:space="0" w:color="000000"/>
            </w:tcBorders>
            <w:shd w:val="clear" w:color="auto" w:fill="auto"/>
            <w:vAlign w:val="center"/>
            <w:hideMark/>
          </w:tcPr>
          <w:p w14:paraId="1558CEEE" w14:textId="7EFBE270" w:rsidR="0025214F" w:rsidRPr="00E07EB9" w:rsidRDefault="00D374F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1</w:t>
            </w:r>
            <w:r w:rsidR="0025214F" w:rsidRPr="00E07EB9">
              <w:rPr>
                <w:rFonts w:ascii="Klavika Regular" w:hAnsi="Klavika Regular" w:cs="Arial"/>
                <w:b/>
                <w:bCs/>
                <w:color w:val="000000"/>
                <w:sz w:val="22"/>
                <w:szCs w:val="22"/>
              </w:rPr>
              <w:t xml:space="preserve"> %</w:t>
            </w:r>
          </w:p>
        </w:tc>
        <w:tc>
          <w:tcPr>
            <w:tcW w:w="1200" w:type="dxa"/>
            <w:tcBorders>
              <w:top w:val="nil"/>
              <w:left w:val="nil"/>
              <w:bottom w:val="single" w:sz="8" w:space="0" w:color="000000"/>
              <w:right w:val="single" w:sz="8" w:space="0" w:color="000000"/>
            </w:tcBorders>
            <w:shd w:val="clear" w:color="auto" w:fill="auto"/>
            <w:vAlign w:val="center"/>
            <w:hideMark/>
          </w:tcPr>
          <w:p w14:paraId="0B074147" w14:textId="5844DCCE" w:rsidR="0025214F" w:rsidRPr="00E07EB9" w:rsidRDefault="00D374F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2</w:t>
            </w:r>
            <w:r w:rsidR="0025214F" w:rsidRPr="00E07EB9">
              <w:rPr>
                <w:rFonts w:ascii="Klavika Regular" w:hAnsi="Klavika Regular" w:cs="Arial"/>
                <w:b/>
                <w:bCs/>
                <w:color w:val="000000"/>
                <w:sz w:val="22"/>
                <w:szCs w:val="22"/>
              </w:rPr>
              <w:t xml:space="preserve"> %</w:t>
            </w:r>
          </w:p>
        </w:tc>
        <w:tc>
          <w:tcPr>
            <w:tcW w:w="1360" w:type="dxa"/>
            <w:tcBorders>
              <w:top w:val="nil"/>
              <w:left w:val="nil"/>
              <w:bottom w:val="single" w:sz="8" w:space="0" w:color="000000"/>
              <w:right w:val="single" w:sz="8" w:space="0" w:color="000000"/>
            </w:tcBorders>
            <w:shd w:val="clear" w:color="auto" w:fill="auto"/>
            <w:vAlign w:val="center"/>
            <w:hideMark/>
          </w:tcPr>
          <w:p w14:paraId="305FF8D7" w14:textId="16F7DD6A" w:rsidR="0025214F" w:rsidRPr="00E07EB9" w:rsidRDefault="00CF6EB2" w:rsidP="00CF6EB2">
            <w:pPr>
              <w:jc w:val="center"/>
              <w:rPr>
                <w:rFonts w:ascii="Klavika Regular" w:hAnsi="Klavika Regular" w:cs="Arial"/>
                <w:b/>
                <w:bCs/>
                <w:color w:val="000000"/>
                <w:sz w:val="22"/>
                <w:szCs w:val="22"/>
              </w:rPr>
            </w:pPr>
            <w:r>
              <w:rPr>
                <w:rFonts w:ascii="Klavika Regular" w:hAnsi="Klavika Regular" w:cs="Arial"/>
                <w:b/>
                <w:bCs/>
                <w:color w:val="000000"/>
                <w:sz w:val="22"/>
                <w:szCs w:val="22"/>
              </w:rPr>
              <w:t>7</w:t>
            </w:r>
            <w:r w:rsidR="0025214F" w:rsidRPr="00E07EB9">
              <w:rPr>
                <w:rFonts w:ascii="Klavika Regular" w:hAnsi="Klavika Regular" w:cs="Arial"/>
                <w:b/>
                <w:bCs/>
                <w:color w:val="000000"/>
                <w:sz w:val="22"/>
                <w:szCs w:val="22"/>
              </w:rPr>
              <w:t xml:space="preserve"> %</w:t>
            </w:r>
          </w:p>
        </w:tc>
      </w:tr>
    </w:tbl>
    <w:p w14:paraId="07C48362" w14:textId="5593823A" w:rsidR="00E75B3B" w:rsidRPr="00E07EB9" w:rsidRDefault="00E75B3B" w:rsidP="00E75B3B">
      <w:pPr>
        <w:pStyle w:val="Default"/>
        <w:rPr>
          <w:rFonts w:ascii="Klavika Regular" w:hAnsi="Klavika Regular"/>
        </w:rPr>
      </w:pPr>
    </w:p>
    <w:p w14:paraId="18F10578" w14:textId="77777777" w:rsidR="00E75B3B" w:rsidRPr="00E07EB9" w:rsidRDefault="00E75B3B" w:rsidP="00E75B3B">
      <w:pPr>
        <w:pStyle w:val="Default"/>
        <w:rPr>
          <w:rFonts w:ascii="Klavika Regular" w:hAnsi="Klavika Regular"/>
        </w:rPr>
      </w:pPr>
    </w:p>
    <w:p w14:paraId="716B8F47" w14:textId="77777777" w:rsidR="001079D4" w:rsidRPr="00E07EB9" w:rsidRDefault="001079D4">
      <w:pPr>
        <w:pStyle w:val="CM28"/>
        <w:spacing w:line="253" w:lineRule="atLeast"/>
        <w:rPr>
          <w:rFonts w:ascii="Klavika Regular" w:hAnsi="Klavika Regular" w:cs="Arial"/>
          <w:sz w:val="22"/>
        </w:rPr>
      </w:pPr>
      <w:r w:rsidRPr="00E07EB9">
        <w:rPr>
          <w:rFonts w:ascii="Klavika Regular" w:hAnsi="Klavika Regular" w:cs="Arial"/>
          <w:b/>
          <w:sz w:val="22"/>
        </w:rPr>
        <w:t xml:space="preserve">MILJØSTYRING </w:t>
      </w:r>
    </w:p>
    <w:p w14:paraId="466489F5" w14:textId="483F786E" w:rsidR="001079D4" w:rsidRPr="00E07EB9" w:rsidRDefault="001079D4">
      <w:pPr>
        <w:pStyle w:val="CM28"/>
        <w:spacing w:line="253" w:lineRule="atLeast"/>
        <w:ind w:right="228"/>
        <w:rPr>
          <w:rFonts w:ascii="Klavika Regular" w:hAnsi="Klavika Regular" w:cs="Arial"/>
          <w:sz w:val="22"/>
        </w:rPr>
      </w:pPr>
      <w:r w:rsidRPr="00E07EB9">
        <w:rPr>
          <w:rFonts w:ascii="Klavika Regular" w:hAnsi="Klavika Regular" w:cs="Arial"/>
          <w:sz w:val="22"/>
        </w:rPr>
        <w:t xml:space="preserve">Miljøarbeidet i bedriften skal formes ut fra vår forretningsidé og preges av et helhetssyn. Med helhetssyn mener vi at endringer/ forbedringer skal gjøres ut fra en vurdering av hva som er teknisk mulig, økonomisk </w:t>
      </w:r>
      <w:r w:rsidR="00266120" w:rsidRPr="00E07EB9">
        <w:rPr>
          <w:rFonts w:ascii="Klavika Regular" w:hAnsi="Klavika Regular" w:cs="Arial"/>
          <w:sz w:val="22"/>
        </w:rPr>
        <w:t>forsvarlig</w:t>
      </w:r>
      <w:r w:rsidRPr="00E07EB9">
        <w:rPr>
          <w:rFonts w:ascii="Klavika Regular" w:hAnsi="Klavika Regular" w:cs="Arial"/>
          <w:sz w:val="22"/>
        </w:rPr>
        <w:t xml:space="preserve"> og som gir </w:t>
      </w:r>
      <w:r w:rsidR="006313C8">
        <w:rPr>
          <w:rFonts w:ascii="Klavika Regular" w:hAnsi="Klavika Regular" w:cs="Arial"/>
          <w:sz w:val="22"/>
        </w:rPr>
        <w:t>miljømessig</w:t>
      </w:r>
      <w:r w:rsidRPr="00E07EB9">
        <w:rPr>
          <w:rFonts w:ascii="Klavika Regular" w:hAnsi="Klavika Regular" w:cs="Arial"/>
          <w:sz w:val="22"/>
        </w:rPr>
        <w:t xml:space="preserve"> gevinst. Det grunnleggende er at vi skal b</w:t>
      </w:r>
      <w:r w:rsidR="00266120" w:rsidRPr="00E07EB9">
        <w:rPr>
          <w:rFonts w:ascii="Klavika Regular" w:hAnsi="Klavika Regular" w:cs="Arial"/>
          <w:sz w:val="22"/>
        </w:rPr>
        <w:t>eskytte miljøet og bruke råvarer</w:t>
      </w:r>
      <w:r w:rsidRPr="00E07EB9">
        <w:rPr>
          <w:rFonts w:ascii="Klavika Regular" w:hAnsi="Klavika Regular" w:cs="Arial"/>
          <w:sz w:val="22"/>
        </w:rPr>
        <w:t xml:space="preserve"> og energi på en effektiv måte. </w:t>
      </w:r>
    </w:p>
    <w:p w14:paraId="1A0D5CE4" w14:textId="77777777" w:rsidR="001079D4" w:rsidRPr="00E07EB9" w:rsidRDefault="001079D4">
      <w:pPr>
        <w:pStyle w:val="CM28"/>
        <w:spacing w:line="253" w:lineRule="atLeast"/>
        <w:rPr>
          <w:rFonts w:ascii="Klavika Regular" w:hAnsi="Klavika Regular" w:cs="Arial"/>
          <w:sz w:val="22"/>
        </w:rPr>
      </w:pPr>
      <w:r w:rsidRPr="00E07EB9">
        <w:rPr>
          <w:rFonts w:ascii="Klavika Regular" w:hAnsi="Klavika Regular" w:cs="Arial"/>
          <w:sz w:val="22"/>
        </w:rPr>
        <w:t xml:space="preserve">Ambisjonene for vårt miljøarbeid er: </w:t>
      </w:r>
    </w:p>
    <w:p w14:paraId="0DB144FD" w14:textId="6E0995B1" w:rsidR="001079D4"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Holde oss oppdatert og </w:t>
      </w:r>
      <w:r w:rsidR="006313C8">
        <w:rPr>
          <w:rFonts w:ascii="Klavika Regular" w:hAnsi="Klavika Regular" w:cs="Arial"/>
          <w:sz w:val="22"/>
        </w:rPr>
        <w:t>innfri</w:t>
      </w:r>
      <w:r w:rsidRPr="00E07EB9">
        <w:rPr>
          <w:rFonts w:ascii="Klavika Regular" w:hAnsi="Klavika Regular" w:cs="Arial"/>
          <w:sz w:val="22"/>
        </w:rPr>
        <w:t xml:space="preserve"> de kravene myndighetene setter med god margin. </w:t>
      </w:r>
    </w:p>
    <w:p w14:paraId="1FCE1108" w14:textId="3F702285" w:rsidR="00E73019" w:rsidRPr="00E73019" w:rsidRDefault="00E73019" w:rsidP="00E73019">
      <w:pPr>
        <w:pStyle w:val="Default"/>
        <w:rPr>
          <w:rFonts w:ascii="Klavika Regular" w:hAnsi="Klavika Regular"/>
        </w:rPr>
      </w:pPr>
      <w:r w:rsidRPr="00E73019">
        <w:rPr>
          <w:rFonts w:ascii="Klavika Regular" w:hAnsi="Klavika Regular"/>
        </w:rPr>
        <w:t>-</w:t>
      </w:r>
      <w:r w:rsidRPr="00E73019">
        <w:rPr>
          <w:rFonts w:ascii="Klavika Regular" w:hAnsi="Klavika Regular"/>
        </w:rPr>
        <w:tab/>
        <w:t>tilfredsstille kravene som Miljøfyrtårn</w:t>
      </w:r>
    </w:p>
    <w:p w14:paraId="64B04D30"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Velge miljøtilpasset og gjenvinnbare materialer. </w:t>
      </w:r>
    </w:p>
    <w:p w14:paraId="5A8E1BE1"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Vurdere miljøaspektene ved investeringer og innkjøp av varer og tjenester. </w:t>
      </w:r>
    </w:p>
    <w:p w14:paraId="18D060BB"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Prioritere arbeidsmetoder og teknikk som er miljøvennlige. </w:t>
      </w:r>
    </w:p>
    <w:p w14:paraId="0D1B9F2F"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Selge produkter som holder høy miljømessig standard. </w:t>
      </w:r>
    </w:p>
    <w:p w14:paraId="77B678DB" w14:textId="30614B7E" w:rsidR="001079D4" w:rsidRPr="00E07EB9" w:rsidRDefault="001079D4">
      <w:pPr>
        <w:pStyle w:val="CM11"/>
        <w:ind w:left="723" w:hanging="722"/>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Stille krav til og aktivt påvirke leverandører, kunder og andre samarbeidspartnere til å bruke produkter som </w:t>
      </w:r>
      <w:r w:rsidR="006313C8">
        <w:rPr>
          <w:rFonts w:ascii="Klavika Regular" w:hAnsi="Klavika Regular" w:cs="Arial"/>
          <w:sz w:val="22"/>
        </w:rPr>
        <w:t>medfører</w:t>
      </w:r>
      <w:r w:rsidRPr="00E07EB9">
        <w:rPr>
          <w:rFonts w:ascii="Klavika Regular" w:hAnsi="Klavika Regular" w:cs="Arial"/>
          <w:sz w:val="22"/>
        </w:rPr>
        <w:t xml:space="preserve"> m</w:t>
      </w:r>
      <w:r w:rsidR="006313C8">
        <w:rPr>
          <w:rFonts w:ascii="Klavika Regular" w:hAnsi="Klavika Regular" w:cs="Arial"/>
          <w:sz w:val="22"/>
        </w:rPr>
        <w:t>indre</w:t>
      </w:r>
      <w:r w:rsidRPr="00E07EB9">
        <w:rPr>
          <w:rFonts w:ascii="Klavika Regular" w:hAnsi="Klavika Regular" w:cs="Arial"/>
          <w:sz w:val="22"/>
        </w:rPr>
        <w:t xml:space="preserve"> belastning på miljøet. </w:t>
      </w:r>
    </w:p>
    <w:p w14:paraId="2E475EE6" w14:textId="77777777" w:rsidR="001079D4" w:rsidRPr="00E07EB9" w:rsidRDefault="001079D4">
      <w:pPr>
        <w:pStyle w:val="CM28"/>
        <w:spacing w:line="253" w:lineRule="atLeast"/>
        <w:ind w:left="720" w:hanging="720"/>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Aktivt bidra til å øke kunnskap og forståelse, slik at de ansatte blir bevisste på miljøspørsmål. </w:t>
      </w:r>
    </w:p>
    <w:p w14:paraId="50954671" w14:textId="77777777" w:rsidR="00D666B7" w:rsidRDefault="00D666B7">
      <w:pPr>
        <w:rPr>
          <w:rFonts w:ascii="Klavika Regular" w:hAnsi="Klavika Regular" w:cs="Arial"/>
          <w:sz w:val="22"/>
        </w:rPr>
      </w:pPr>
      <w:r>
        <w:rPr>
          <w:rFonts w:ascii="Klavika Regular" w:hAnsi="Klavika Regular" w:cs="Arial"/>
          <w:sz w:val="22"/>
        </w:rPr>
        <w:br w:type="page"/>
      </w:r>
    </w:p>
    <w:p w14:paraId="269C5394" w14:textId="36D2D07E" w:rsidR="001079D4" w:rsidRPr="00E07EB9" w:rsidRDefault="001079D4" w:rsidP="00E5329D">
      <w:pPr>
        <w:rPr>
          <w:rFonts w:ascii="Klavika Regular" w:hAnsi="Klavika Regular" w:cs="Arial"/>
          <w:sz w:val="22"/>
        </w:rPr>
      </w:pPr>
      <w:r w:rsidRPr="00E07EB9">
        <w:rPr>
          <w:rFonts w:ascii="Klavika Regular" w:hAnsi="Klavika Regular" w:cs="Arial"/>
          <w:sz w:val="22"/>
        </w:rPr>
        <w:lastRenderedPageBreak/>
        <w:t xml:space="preserve">En viktig del av vårt miljøarbeid er forankret i vår internkontroll / HMS der de overordnede mål er: </w:t>
      </w:r>
    </w:p>
    <w:p w14:paraId="1B765423" w14:textId="797D4FCF" w:rsidR="001079D4" w:rsidRDefault="001079D4" w:rsidP="006313C8">
      <w:pPr>
        <w:pStyle w:val="Default"/>
        <w:rPr>
          <w:rFonts w:ascii="Klavika Regular" w:hAnsi="Klavika Regular" w:cs="Arial"/>
          <w:color w:val="auto"/>
          <w:sz w:val="22"/>
        </w:rPr>
      </w:pPr>
      <w:r w:rsidRPr="00E07EB9">
        <w:rPr>
          <w:rFonts w:ascii="Klavika Regular" w:hAnsi="Klavika Regular" w:cs="Arial"/>
          <w:color w:val="auto"/>
          <w:sz w:val="22"/>
        </w:rPr>
        <w:tab/>
      </w:r>
      <w:r w:rsidR="006313C8">
        <w:rPr>
          <w:rFonts w:ascii="Klavika Regular" w:hAnsi="Klavika Regular" w:cs="Arial"/>
          <w:color w:val="auto"/>
          <w:sz w:val="22"/>
        </w:rPr>
        <w:t>Hindre yrkesrelatert sykdom</w:t>
      </w:r>
    </w:p>
    <w:p w14:paraId="35DF3FD1" w14:textId="5829D4C9" w:rsidR="006313C8" w:rsidRDefault="006313C8" w:rsidP="006313C8">
      <w:pPr>
        <w:pStyle w:val="Default"/>
        <w:rPr>
          <w:rFonts w:ascii="Klavika Regular" w:hAnsi="Klavika Regular" w:cs="Arial"/>
          <w:color w:val="auto"/>
          <w:sz w:val="22"/>
        </w:rPr>
      </w:pPr>
      <w:r>
        <w:rPr>
          <w:rFonts w:ascii="Klavika Regular" w:hAnsi="Klavika Regular" w:cs="Arial"/>
          <w:color w:val="auto"/>
          <w:sz w:val="22"/>
        </w:rPr>
        <w:tab/>
        <w:t>Framme ansattes fysiske og psykiske helse</w:t>
      </w:r>
    </w:p>
    <w:p w14:paraId="576BA871" w14:textId="419CBA99" w:rsidR="006313C8" w:rsidRDefault="006313C8" w:rsidP="006313C8">
      <w:pPr>
        <w:pStyle w:val="Default"/>
        <w:rPr>
          <w:rFonts w:ascii="Klavika Regular" w:hAnsi="Klavika Regular" w:cs="Arial"/>
          <w:color w:val="auto"/>
          <w:sz w:val="22"/>
        </w:rPr>
      </w:pPr>
      <w:r>
        <w:rPr>
          <w:rFonts w:ascii="Klavika Regular" w:hAnsi="Klavika Regular" w:cs="Arial"/>
          <w:color w:val="auto"/>
          <w:sz w:val="22"/>
        </w:rPr>
        <w:tab/>
        <w:t>Beskytte liv og eiendom</w:t>
      </w:r>
    </w:p>
    <w:p w14:paraId="224B6635" w14:textId="45375F38" w:rsidR="006313C8" w:rsidRPr="00E07EB9" w:rsidRDefault="006313C8" w:rsidP="006313C8">
      <w:pPr>
        <w:pStyle w:val="Default"/>
        <w:rPr>
          <w:rFonts w:ascii="Klavika Regular" w:hAnsi="Klavika Regular" w:cs="Arial"/>
          <w:color w:val="auto"/>
          <w:sz w:val="22"/>
        </w:rPr>
      </w:pPr>
      <w:r>
        <w:rPr>
          <w:rFonts w:ascii="Klavika Regular" w:hAnsi="Klavika Regular" w:cs="Arial"/>
          <w:color w:val="auto"/>
          <w:sz w:val="22"/>
        </w:rPr>
        <w:tab/>
        <w:t>Hindre forurensing</w:t>
      </w:r>
    </w:p>
    <w:p w14:paraId="25867824" w14:textId="77777777" w:rsidR="001079D4" w:rsidRPr="00E07EB9" w:rsidRDefault="001079D4">
      <w:pPr>
        <w:pStyle w:val="Default"/>
        <w:rPr>
          <w:rFonts w:ascii="Klavika Regular" w:hAnsi="Klavika Regular" w:cs="Arial"/>
          <w:color w:val="auto"/>
          <w:sz w:val="22"/>
        </w:rPr>
      </w:pPr>
    </w:p>
    <w:p w14:paraId="32BBC41C" w14:textId="77777777" w:rsidR="001079D4" w:rsidRPr="00E07EB9" w:rsidRDefault="001C0DE8">
      <w:pPr>
        <w:pStyle w:val="CM28"/>
        <w:spacing w:line="253" w:lineRule="atLeast"/>
        <w:ind w:right="403"/>
        <w:rPr>
          <w:rFonts w:ascii="Klavika Regular" w:hAnsi="Klavika Regular" w:cs="Arial"/>
          <w:sz w:val="22"/>
        </w:rPr>
      </w:pPr>
      <w:r w:rsidRPr="00E07EB9">
        <w:rPr>
          <w:rFonts w:ascii="Klavika Regular" w:hAnsi="Klavika Regular" w:cs="Arial"/>
          <w:sz w:val="22"/>
        </w:rPr>
        <w:t>Hos Nasta</w:t>
      </w:r>
      <w:r w:rsidR="001079D4" w:rsidRPr="00E07EB9">
        <w:rPr>
          <w:rFonts w:ascii="Klavika Regular" w:hAnsi="Klavika Regular" w:cs="Arial"/>
          <w:sz w:val="22"/>
        </w:rPr>
        <w:t xml:space="preserve"> er mennesket den viktigste ressursen, og det er stor bevissthet omkring helse som en avgjørende betydning for menneskets trivsel og effektivitet. </w:t>
      </w:r>
    </w:p>
    <w:p w14:paraId="685F4780" w14:textId="77777777" w:rsidR="001079D4" w:rsidRPr="00E07EB9" w:rsidRDefault="001079D4">
      <w:pPr>
        <w:pStyle w:val="CM28"/>
        <w:spacing w:line="253" w:lineRule="atLeast"/>
        <w:ind w:right="538"/>
        <w:rPr>
          <w:rFonts w:ascii="Klavika Regular" w:hAnsi="Klavika Regular" w:cs="Arial"/>
          <w:sz w:val="22"/>
        </w:rPr>
      </w:pPr>
      <w:r w:rsidRPr="00E07EB9">
        <w:rPr>
          <w:rFonts w:ascii="Klavika Regular" w:hAnsi="Klavika Regular" w:cs="Arial"/>
          <w:sz w:val="22"/>
        </w:rPr>
        <w:t>Bedriften vil ved å vurdere helse, miljø og sikkerhet like høyt so</w:t>
      </w:r>
      <w:r w:rsidR="00266120" w:rsidRPr="00E07EB9">
        <w:rPr>
          <w:rFonts w:ascii="Klavika Regular" w:hAnsi="Klavika Regular" w:cs="Arial"/>
          <w:sz w:val="22"/>
        </w:rPr>
        <w:t xml:space="preserve">m produksjon og økonomi, </w:t>
      </w:r>
      <w:r w:rsidRPr="00E07EB9">
        <w:rPr>
          <w:rFonts w:ascii="Klavika Regular" w:hAnsi="Klavika Regular" w:cs="Arial"/>
          <w:sz w:val="22"/>
        </w:rPr>
        <w:t>fo</w:t>
      </w:r>
      <w:r w:rsidR="001C0DE8" w:rsidRPr="00E07EB9">
        <w:rPr>
          <w:rFonts w:ascii="Klavika Regular" w:hAnsi="Klavika Regular" w:cs="Arial"/>
          <w:sz w:val="22"/>
        </w:rPr>
        <w:t xml:space="preserve">rebygge ulykker og helseskader, </w:t>
      </w:r>
      <w:r w:rsidRPr="00E07EB9">
        <w:rPr>
          <w:rFonts w:ascii="Klavika Regular" w:hAnsi="Klavika Regular" w:cs="Arial"/>
          <w:sz w:val="22"/>
        </w:rPr>
        <w:t xml:space="preserve">og derigjennom </w:t>
      </w:r>
      <w:r w:rsidR="001C0DE8" w:rsidRPr="00E07EB9">
        <w:rPr>
          <w:rFonts w:ascii="Klavika Regular" w:hAnsi="Klavika Regular" w:cs="Arial"/>
          <w:sz w:val="22"/>
        </w:rPr>
        <w:t>bidra til å skape</w:t>
      </w:r>
      <w:r w:rsidRPr="00E07EB9">
        <w:rPr>
          <w:rFonts w:ascii="Klavika Regular" w:hAnsi="Klavika Regular" w:cs="Arial"/>
          <w:sz w:val="22"/>
        </w:rPr>
        <w:t xml:space="preserve"> trivsel på arbeidsplassen. </w:t>
      </w:r>
    </w:p>
    <w:p w14:paraId="2A46F7D5"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Helse, miljø og sikkerhet er lønnsomt </w:t>
      </w:r>
    </w:p>
    <w:p w14:paraId="7F9E634B"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Uhell skjer ikke - de forårsakes </w:t>
      </w:r>
    </w:p>
    <w:p w14:paraId="7A5427EF" w14:textId="77777777" w:rsidR="001079D4" w:rsidRPr="00E07EB9" w:rsidRDefault="001079D4">
      <w:pPr>
        <w:pStyle w:val="CM10"/>
        <w:numPr>
          <w:ilvl w:val="0"/>
          <w:numId w:val="11"/>
        </w:numPr>
        <w:tabs>
          <w:tab w:val="clear" w:pos="1093"/>
          <w:tab w:val="num" w:pos="709"/>
        </w:tabs>
        <w:ind w:hanging="1093"/>
        <w:rPr>
          <w:rFonts w:ascii="Klavika Regular" w:hAnsi="Klavika Regular" w:cs="Arial"/>
          <w:sz w:val="22"/>
        </w:rPr>
      </w:pPr>
      <w:r w:rsidRPr="00E07EB9">
        <w:rPr>
          <w:rFonts w:ascii="Klavika Regular" w:hAnsi="Klavika Regular" w:cs="Arial"/>
          <w:sz w:val="22"/>
        </w:rPr>
        <w:t>Alle skader kan unngås</w:t>
      </w:r>
    </w:p>
    <w:p w14:paraId="098CE70D" w14:textId="77777777" w:rsidR="001079D4" w:rsidRPr="00E07EB9" w:rsidRDefault="001079D4">
      <w:pPr>
        <w:pStyle w:val="CM1"/>
        <w:rPr>
          <w:rFonts w:ascii="Klavika Regular" w:hAnsi="Klavika Regular"/>
        </w:rPr>
      </w:pPr>
      <w:r w:rsidRPr="00E07EB9">
        <w:rPr>
          <w:rFonts w:ascii="Klavika Regular" w:hAnsi="Klavika Regular" w:cs="Arial"/>
          <w:sz w:val="22"/>
        </w:rPr>
        <w:t>-</w:t>
      </w:r>
      <w:r w:rsidRPr="00E07EB9">
        <w:rPr>
          <w:rFonts w:ascii="Klavika Regular" w:hAnsi="Klavika Regular" w:cs="Arial"/>
          <w:sz w:val="22"/>
        </w:rPr>
        <w:tab/>
        <w:t>Ledelsen må gå foran i miljø- og HMS-arbeidet</w:t>
      </w:r>
    </w:p>
    <w:p w14:paraId="7D888E7F" w14:textId="77777777" w:rsidR="001079D4" w:rsidRPr="00E07EB9" w:rsidRDefault="001079D4">
      <w:pPr>
        <w:pStyle w:val="CM1"/>
        <w:rPr>
          <w:rFonts w:ascii="Klavika Regular" w:hAnsi="Klavika Regular"/>
        </w:rPr>
      </w:pPr>
    </w:p>
    <w:p w14:paraId="7ACFA7DA" w14:textId="77777777" w:rsidR="001079D4" w:rsidRPr="00E07EB9" w:rsidRDefault="001079D4">
      <w:pPr>
        <w:pStyle w:val="CM1"/>
        <w:rPr>
          <w:rFonts w:ascii="Klavika Regular" w:hAnsi="Klavika Regular" w:cs="Arial"/>
          <w:b/>
          <w:bCs/>
          <w:sz w:val="22"/>
        </w:rPr>
      </w:pPr>
      <w:r w:rsidRPr="00E07EB9">
        <w:rPr>
          <w:rFonts w:ascii="Klavika Regular" w:hAnsi="Klavika Regular" w:cs="Arial"/>
          <w:b/>
          <w:bCs/>
          <w:sz w:val="22"/>
        </w:rPr>
        <w:t>MILJØMÅL</w:t>
      </w:r>
    </w:p>
    <w:p w14:paraId="0B675102" w14:textId="77777777" w:rsidR="009F44EA" w:rsidRPr="00E07EB9" w:rsidRDefault="009F44EA" w:rsidP="009F44EA">
      <w:pPr>
        <w:pStyle w:val="Default"/>
        <w:rPr>
          <w:rFonts w:ascii="Klavika Regular" w:hAnsi="Klavika Regular"/>
        </w:rPr>
      </w:pPr>
    </w:p>
    <w:p w14:paraId="159B621E" w14:textId="77777777" w:rsidR="001079D4" w:rsidRPr="00E07EB9" w:rsidRDefault="001079D4">
      <w:pPr>
        <w:pStyle w:val="CM33"/>
        <w:spacing w:line="253" w:lineRule="atLeast"/>
        <w:ind w:right="160"/>
        <w:rPr>
          <w:rFonts w:ascii="Klavika Regular" w:hAnsi="Klavika Regular" w:cs="Arial"/>
          <w:sz w:val="22"/>
        </w:rPr>
      </w:pPr>
      <w:r w:rsidRPr="00E07EB9">
        <w:rPr>
          <w:rFonts w:ascii="Klavika Regular" w:hAnsi="Klavika Regular" w:cs="Arial"/>
          <w:sz w:val="22"/>
        </w:rPr>
        <w:t xml:space="preserve">Engasjerte medarbeidere er den viktigste ressursen i miljøarbeidet. Alle ansatte må </w:t>
      </w:r>
      <w:r w:rsidR="009F44EA" w:rsidRPr="00E07EB9">
        <w:rPr>
          <w:rFonts w:ascii="Klavika Regular" w:hAnsi="Klavika Regular" w:cs="Arial"/>
          <w:sz w:val="22"/>
        </w:rPr>
        <w:t xml:space="preserve">delta </w:t>
      </w:r>
      <w:r w:rsidRPr="00E07EB9">
        <w:rPr>
          <w:rFonts w:ascii="Klavika Regular" w:hAnsi="Klavika Regular" w:cs="Arial"/>
          <w:sz w:val="22"/>
        </w:rPr>
        <w:t xml:space="preserve">og ta ansvar, slik at </w:t>
      </w:r>
      <w:r w:rsidR="009F44EA" w:rsidRPr="00E07EB9">
        <w:rPr>
          <w:rFonts w:ascii="Klavika Regular" w:hAnsi="Klavika Regular" w:cs="Arial"/>
          <w:sz w:val="22"/>
        </w:rPr>
        <w:t>HMS</w:t>
      </w:r>
      <w:r w:rsidRPr="00E07EB9">
        <w:rPr>
          <w:rFonts w:ascii="Klavika Regular" w:hAnsi="Klavika Regular" w:cs="Arial"/>
          <w:sz w:val="22"/>
        </w:rPr>
        <w:t xml:space="preserve"> blir integrert som en naturlig del av vår </w:t>
      </w:r>
      <w:r w:rsidR="009F44EA" w:rsidRPr="00E07EB9">
        <w:rPr>
          <w:rFonts w:ascii="Klavika Regular" w:hAnsi="Klavika Regular" w:cs="Arial"/>
          <w:sz w:val="22"/>
        </w:rPr>
        <w:t>arbeidsdag. Bedriften har i sine planer</w:t>
      </w:r>
      <w:r w:rsidRPr="00E07EB9">
        <w:rPr>
          <w:rFonts w:ascii="Klavika Regular" w:hAnsi="Klavika Regular" w:cs="Arial"/>
          <w:sz w:val="22"/>
        </w:rPr>
        <w:t xml:space="preserve"> satt seg kortsiktige og langsiktige miljømål. </w:t>
      </w:r>
    </w:p>
    <w:p w14:paraId="050FC8B5"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Kildesortering: </w:t>
      </w:r>
    </w:p>
    <w:p w14:paraId="499376E2" w14:textId="5EF9A972"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sz w:val="22"/>
        </w:rPr>
        <w:t xml:space="preserve">Nye områder vurderes i tillegg til de eksisterende. </w:t>
      </w:r>
      <w:r w:rsidR="009F44EA" w:rsidRPr="00E07EB9">
        <w:rPr>
          <w:rFonts w:ascii="Klavika Regular" w:hAnsi="Klavika Regular" w:cs="Arial"/>
          <w:sz w:val="22"/>
        </w:rPr>
        <w:t xml:space="preserve"> Nye avdelinger skal videre integreres i felles planer.</w:t>
      </w:r>
      <w:r w:rsidR="007F3B47">
        <w:rPr>
          <w:rFonts w:ascii="Klavika Regular" w:hAnsi="Klavika Regular" w:cs="Arial"/>
          <w:sz w:val="22"/>
        </w:rPr>
        <w:t xml:space="preserve">  Nytt utstyr og kompetanse for resirkulering av kjølegass er utviklet og startes opp 2016/2017.  </w:t>
      </w:r>
    </w:p>
    <w:p w14:paraId="39449F9B"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Verkstedet: </w:t>
      </w:r>
    </w:p>
    <w:p w14:paraId="18ABDF8B" w14:textId="426E2D06" w:rsidR="001079D4" w:rsidRPr="00E07EB9" w:rsidRDefault="004D196C">
      <w:pPr>
        <w:pStyle w:val="CM33"/>
        <w:spacing w:line="253" w:lineRule="atLeast"/>
        <w:rPr>
          <w:rFonts w:ascii="Klavika Regular" w:hAnsi="Klavika Regular" w:cs="Arial"/>
          <w:sz w:val="22"/>
        </w:rPr>
      </w:pPr>
      <w:r w:rsidRPr="00E07EB9">
        <w:rPr>
          <w:rFonts w:ascii="Klavika Regular" w:hAnsi="Klavika Regular" w:cs="Arial"/>
          <w:sz w:val="22"/>
        </w:rPr>
        <w:t>K</w:t>
      </w:r>
      <w:r w:rsidR="001079D4" w:rsidRPr="00E07EB9">
        <w:rPr>
          <w:rFonts w:ascii="Klavika Regular" w:hAnsi="Klavika Regular" w:cs="Arial"/>
          <w:sz w:val="22"/>
        </w:rPr>
        <w:t xml:space="preserve">ildesorteringen </w:t>
      </w:r>
      <w:r w:rsidRPr="00E07EB9">
        <w:rPr>
          <w:rFonts w:ascii="Klavika Regular" w:hAnsi="Klavika Regular" w:cs="Arial"/>
          <w:sz w:val="22"/>
        </w:rPr>
        <w:t>skal videreutvikles og effektiviseres</w:t>
      </w:r>
      <w:r w:rsidR="001079D4" w:rsidRPr="00E07EB9">
        <w:rPr>
          <w:rFonts w:ascii="Klavika Regular" w:hAnsi="Klavika Regular" w:cs="Arial"/>
          <w:sz w:val="22"/>
        </w:rPr>
        <w:t>.</w:t>
      </w:r>
      <w:r w:rsidR="00D374F9">
        <w:rPr>
          <w:rFonts w:ascii="Klavika Regular" w:hAnsi="Klavika Regular" w:cs="Arial"/>
          <w:sz w:val="22"/>
        </w:rPr>
        <w:t xml:space="preserve">  </w:t>
      </w:r>
    </w:p>
    <w:p w14:paraId="14AB8FFF"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Stoffkartotek: </w:t>
      </w:r>
    </w:p>
    <w:p w14:paraId="14BFDB78" w14:textId="208EB0A5" w:rsidR="001079D4" w:rsidRPr="00E07EB9" w:rsidRDefault="00756E62">
      <w:pPr>
        <w:pStyle w:val="CM33"/>
        <w:spacing w:line="253" w:lineRule="atLeast"/>
        <w:rPr>
          <w:rFonts w:ascii="Klavika Regular" w:hAnsi="Klavika Regular" w:cs="Arial"/>
          <w:sz w:val="22"/>
        </w:rPr>
      </w:pPr>
      <w:r w:rsidRPr="00E07EB9">
        <w:rPr>
          <w:rFonts w:ascii="Klavika Regular" w:hAnsi="Klavika Regular" w:cs="Arial"/>
          <w:sz w:val="22"/>
        </w:rPr>
        <w:t>Stoffkartoteket e</w:t>
      </w:r>
      <w:r w:rsidR="001079D4" w:rsidRPr="00E07EB9">
        <w:rPr>
          <w:rFonts w:ascii="Klavika Regular" w:hAnsi="Klavika Regular" w:cs="Arial"/>
          <w:sz w:val="22"/>
        </w:rPr>
        <w:t>r utarbeidet og vedlikeholdt og alternative kjemikalier er vurdert og vil vurderes</w:t>
      </w:r>
      <w:r w:rsidRPr="00E07EB9">
        <w:rPr>
          <w:rFonts w:ascii="Klavika Regular" w:hAnsi="Klavika Regular" w:cs="Arial"/>
          <w:sz w:val="22"/>
        </w:rPr>
        <w:t xml:space="preserve">.  Etter ønske fra kunder er </w:t>
      </w:r>
      <w:r w:rsidR="00F178AF">
        <w:rPr>
          <w:rFonts w:ascii="Klavika Regular" w:hAnsi="Klavika Regular" w:cs="Arial"/>
          <w:sz w:val="22"/>
        </w:rPr>
        <w:t xml:space="preserve">både </w:t>
      </w:r>
      <w:r w:rsidR="00DB72C9">
        <w:rPr>
          <w:rFonts w:ascii="Klavika Regular" w:hAnsi="Klavika Regular" w:cs="Arial"/>
          <w:sz w:val="22"/>
        </w:rPr>
        <w:t>ProductXchange (tidl</w:t>
      </w:r>
      <w:r w:rsidR="003F22D7">
        <w:rPr>
          <w:rFonts w:ascii="Klavika Regular" w:hAnsi="Klavika Regular" w:cs="Arial"/>
          <w:sz w:val="22"/>
        </w:rPr>
        <w:t>.</w:t>
      </w:r>
      <w:r w:rsidR="00DB72C9">
        <w:rPr>
          <w:rFonts w:ascii="Klavika Regular" w:hAnsi="Klavika Regular" w:cs="Arial"/>
          <w:sz w:val="22"/>
        </w:rPr>
        <w:t xml:space="preserve"> BASS)</w:t>
      </w:r>
      <w:r w:rsidR="00F178AF">
        <w:rPr>
          <w:rFonts w:ascii="Klavika Regular" w:hAnsi="Klavika Regular" w:cs="Arial"/>
          <w:sz w:val="22"/>
        </w:rPr>
        <w:t xml:space="preserve"> og EcoOnline</w:t>
      </w:r>
      <w:r w:rsidRPr="00E07EB9">
        <w:rPr>
          <w:rFonts w:ascii="Klavika Regular" w:hAnsi="Klavika Regular" w:cs="Arial"/>
          <w:sz w:val="22"/>
        </w:rPr>
        <w:t xml:space="preserve"> valgt til administrasjon av dette arbeidet</w:t>
      </w:r>
      <w:r w:rsidR="001079D4" w:rsidRPr="00E07EB9">
        <w:rPr>
          <w:rFonts w:ascii="Klavika Regular" w:hAnsi="Klavika Regular" w:cs="Arial"/>
          <w:sz w:val="22"/>
        </w:rPr>
        <w:t>.</w:t>
      </w:r>
      <w:r w:rsidRPr="00E07EB9">
        <w:rPr>
          <w:rFonts w:ascii="Klavika Regular" w:hAnsi="Klavika Regular" w:cs="Arial"/>
          <w:sz w:val="22"/>
        </w:rPr>
        <w:t xml:space="preserve">  </w:t>
      </w:r>
      <w:r w:rsidR="00E75B3B" w:rsidRPr="00E07EB9">
        <w:rPr>
          <w:rFonts w:ascii="Klavika Regular" w:hAnsi="Klavika Regular" w:cs="Arial"/>
          <w:sz w:val="22"/>
        </w:rPr>
        <w:t xml:space="preserve">Det er gjennomført risikoanalyse for kjemiske produkter og som et av flere tiltak </w:t>
      </w:r>
      <w:r w:rsidRPr="00E07EB9">
        <w:rPr>
          <w:rFonts w:ascii="Klavika Regular" w:hAnsi="Klavika Regular" w:cs="Arial"/>
          <w:sz w:val="22"/>
        </w:rPr>
        <w:t>drifter bedriften en</w:t>
      </w:r>
      <w:r w:rsidR="00E75B3B" w:rsidRPr="00E07EB9">
        <w:rPr>
          <w:rFonts w:ascii="Klavika Regular" w:hAnsi="Klavika Regular" w:cs="Arial"/>
          <w:sz w:val="22"/>
        </w:rPr>
        <w:t xml:space="preserve"> </w:t>
      </w:r>
      <w:r w:rsidR="005F7639" w:rsidRPr="00E07EB9">
        <w:rPr>
          <w:rFonts w:ascii="Klavika Regular" w:hAnsi="Klavika Regular" w:cs="Arial"/>
          <w:sz w:val="22"/>
        </w:rPr>
        <w:t xml:space="preserve">moderne </w:t>
      </w:r>
      <w:r w:rsidR="00E75B3B" w:rsidRPr="00E07EB9">
        <w:rPr>
          <w:rFonts w:ascii="Klavika Regular" w:hAnsi="Klavika Regular" w:cs="Arial"/>
          <w:sz w:val="22"/>
        </w:rPr>
        <w:t xml:space="preserve"> lakkhall med tilhørende blanderom og forarbei</w:t>
      </w:r>
      <w:r w:rsidR="00061354" w:rsidRPr="00E07EB9">
        <w:rPr>
          <w:rFonts w:ascii="Klavika Regular" w:hAnsi="Klavika Regular" w:cs="Arial"/>
          <w:sz w:val="22"/>
        </w:rPr>
        <w:t xml:space="preserve">deavdeling bemannet </w:t>
      </w:r>
      <w:r w:rsidRPr="00E07EB9">
        <w:rPr>
          <w:rFonts w:ascii="Klavika Regular" w:hAnsi="Klavika Regular" w:cs="Arial"/>
          <w:sz w:val="22"/>
        </w:rPr>
        <w:t xml:space="preserve">av </w:t>
      </w:r>
      <w:r w:rsidR="00061354" w:rsidRPr="00E07EB9">
        <w:rPr>
          <w:rFonts w:ascii="Klavika Regular" w:hAnsi="Klavika Regular" w:cs="Arial"/>
          <w:sz w:val="22"/>
        </w:rPr>
        <w:t>fagarbeidere</w:t>
      </w:r>
      <w:r w:rsidRPr="00E07EB9">
        <w:rPr>
          <w:rFonts w:ascii="Klavika Regular" w:hAnsi="Klavika Regular" w:cs="Arial"/>
          <w:sz w:val="22"/>
        </w:rPr>
        <w:t>.  Brannfarlige varer er lagret i eget EX-ventilert lagerrom.</w:t>
      </w:r>
      <w:r w:rsidR="00DB72C9">
        <w:rPr>
          <w:rFonts w:ascii="Klavika Regular" w:hAnsi="Klavika Regular" w:cs="Arial"/>
          <w:sz w:val="22"/>
        </w:rPr>
        <w:t xml:space="preserve">  Fysisk stoffkartotek er plassert på de aktuelle steder.</w:t>
      </w:r>
      <w:r w:rsidR="00F178AF">
        <w:rPr>
          <w:rFonts w:ascii="Klavika Regular" w:hAnsi="Klavika Regular" w:cs="Arial"/>
          <w:sz w:val="22"/>
        </w:rPr>
        <w:t xml:space="preserve">  Det er substituert formuleringer for lakk for å fjerne giftige metaller i pigmenter.</w:t>
      </w:r>
    </w:p>
    <w:p w14:paraId="1F53360E"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Serviceavtaler / kunder: </w:t>
      </w:r>
    </w:p>
    <w:p w14:paraId="564D780C" w14:textId="2E8234CE" w:rsidR="001079D4" w:rsidRPr="00E07EB9" w:rsidRDefault="001079D4">
      <w:pPr>
        <w:pStyle w:val="CM33"/>
        <w:spacing w:line="253" w:lineRule="atLeast"/>
        <w:ind w:right="228"/>
        <w:rPr>
          <w:rFonts w:ascii="Klavika Regular" w:hAnsi="Klavika Regular" w:cs="Arial"/>
          <w:sz w:val="22"/>
        </w:rPr>
      </w:pPr>
      <w:r w:rsidRPr="00E07EB9">
        <w:rPr>
          <w:rFonts w:ascii="Klavika Regular" w:hAnsi="Klavika Regular" w:cs="Arial"/>
          <w:sz w:val="22"/>
        </w:rPr>
        <w:t xml:space="preserve">Vi vil fortsatt tilby våre kunder å ta hånd om deres spesialavfall som oljer, oljefilter og startbatterier. Der vi kan, vil vi påvirke og være en diskusjonspartner for våre kunder, slik at vi ivaretar og påvirker kundens interesse for miljøet. </w:t>
      </w:r>
      <w:r w:rsidR="00DB72C9">
        <w:rPr>
          <w:rFonts w:ascii="Klavika Regular" w:hAnsi="Klavika Regular" w:cs="Arial"/>
          <w:sz w:val="22"/>
        </w:rPr>
        <w:t xml:space="preserve">  Et større antall servicekontrakter medfører </w:t>
      </w:r>
      <w:r w:rsidR="003F22D7">
        <w:rPr>
          <w:rFonts w:ascii="Klavika Regular" w:hAnsi="Klavika Regular" w:cs="Arial"/>
          <w:sz w:val="22"/>
        </w:rPr>
        <w:t>økninger i frak</w:t>
      </w:r>
      <w:r w:rsidR="006313C8">
        <w:rPr>
          <w:rFonts w:ascii="Klavika Regular" w:hAnsi="Klavika Regular" w:cs="Arial"/>
          <w:sz w:val="22"/>
        </w:rPr>
        <w:t>sjonene spillolje og oljefilter – en miljøgevinst for våre kunder.</w:t>
      </w:r>
    </w:p>
    <w:p w14:paraId="750350B4" w14:textId="77777777" w:rsidR="001079D4" w:rsidRPr="00E07EB9" w:rsidRDefault="001079D4">
      <w:pPr>
        <w:pStyle w:val="CM33"/>
        <w:spacing w:line="253" w:lineRule="atLeast"/>
        <w:ind w:right="538"/>
        <w:rPr>
          <w:rFonts w:ascii="Klavika Regular" w:hAnsi="Klavika Regular" w:cs="Arial"/>
          <w:sz w:val="22"/>
        </w:rPr>
      </w:pPr>
      <w:r w:rsidRPr="00E07EB9">
        <w:rPr>
          <w:rFonts w:ascii="Klavika Regular" w:hAnsi="Klavika Regular" w:cs="Arial"/>
          <w:sz w:val="22"/>
        </w:rPr>
        <w:t xml:space="preserve">En godt vedlikeholdt anleggsmaskin tilfredsstiller de krav som stilles til bl.a. støy, unødig oljesøl, samtidig som den skal være en trygg og sikker arbeidsplass. </w:t>
      </w:r>
    </w:p>
    <w:p w14:paraId="1B3BFC42"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sz w:val="22"/>
        </w:rPr>
        <w:t>Vi vil videreutvikle de avtaleformer som finnes i dag</w:t>
      </w:r>
      <w:r w:rsidR="000E45B2" w:rsidRPr="00E07EB9">
        <w:rPr>
          <w:rFonts w:ascii="Klavika Regular" w:hAnsi="Klavika Regular" w:cs="Arial"/>
          <w:sz w:val="22"/>
        </w:rPr>
        <w:t xml:space="preserve"> for å kunne gi våre kunder enda</w:t>
      </w:r>
      <w:r w:rsidRPr="00E07EB9">
        <w:rPr>
          <w:rFonts w:ascii="Klavika Regular" w:hAnsi="Klavika Regular" w:cs="Arial"/>
          <w:sz w:val="22"/>
        </w:rPr>
        <w:t xml:space="preserve"> bedre muligheter til lønnsom og miljøvennlig drift. </w:t>
      </w:r>
    </w:p>
    <w:p w14:paraId="4D7588A0" w14:textId="1D1B7D57" w:rsidR="007B064A" w:rsidRDefault="007B064A">
      <w:pPr>
        <w:rPr>
          <w:rFonts w:ascii="Klavika Regular" w:hAnsi="Klavika Regular" w:cs="Arial"/>
          <w:b/>
          <w:sz w:val="22"/>
        </w:rPr>
      </w:pPr>
    </w:p>
    <w:p w14:paraId="750FFE10" w14:textId="4DA60A77" w:rsidR="00147CDD" w:rsidRDefault="00147CDD">
      <w:pPr>
        <w:pStyle w:val="CM33"/>
        <w:spacing w:line="253" w:lineRule="atLeast"/>
        <w:rPr>
          <w:rFonts w:ascii="Klavika Regular" w:hAnsi="Klavika Regular" w:cs="Arial"/>
          <w:b/>
          <w:sz w:val="22"/>
        </w:rPr>
      </w:pPr>
      <w:r>
        <w:rPr>
          <w:rFonts w:ascii="Klavika Regular" w:hAnsi="Klavika Regular" w:cs="Arial"/>
          <w:b/>
          <w:sz w:val="22"/>
        </w:rPr>
        <w:t>Egentransport:</w:t>
      </w:r>
    </w:p>
    <w:p w14:paraId="703785B8" w14:textId="4FA63D41" w:rsidR="00147CDD" w:rsidRPr="00147CDD" w:rsidRDefault="00147CDD" w:rsidP="00147CDD">
      <w:pPr>
        <w:pStyle w:val="Default"/>
        <w:rPr>
          <w:rFonts w:ascii="Klavika Regular" w:hAnsi="Klavika Regular"/>
          <w:sz w:val="22"/>
          <w:szCs w:val="22"/>
        </w:rPr>
      </w:pPr>
      <w:r w:rsidRPr="00147CDD">
        <w:rPr>
          <w:rFonts w:ascii="Klavika Regular" w:hAnsi="Klavika Regular"/>
          <w:sz w:val="22"/>
          <w:szCs w:val="22"/>
        </w:rPr>
        <w:t>Elektronisk kjørebok gir bedre kontroll og oversikt.</w:t>
      </w:r>
    </w:p>
    <w:p w14:paraId="01929A56" w14:textId="77777777" w:rsidR="00147CDD" w:rsidRDefault="00147CDD">
      <w:pPr>
        <w:pStyle w:val="CM33"/>
        <w:spacing w:line="253" w:lineRule="atLeast"/>
        <w:rPr>
          <w:rFonts w:ascii="Klavika Regular" w:hAnsi="Klavika Regular" w:cs="Arial"/>
          <w:b/>
          <w:sz w:val="22"/>
        </w:rPr>
      </w:pPr>
    </w:p>
    <w:p w14:paraId="674934FC" w14:textId="5746AD5C"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Energi: </w:t>
      </w:r>
    </w:p>
    <w:p w14:paraId="7C2FD46F" w14:textId="1D6E62ED" w:rsidR="007B064A" w:rsidRDefault="001079D4">
      <w:pPr>
        <w:pStyle w:val="CM33"/>
        <w:spacing w:line="253" w:lineRule="atLeast"/>
        <w:rPr>
          <w:rFonts w:ascii="Klavika Regular" w:hAnsi="Klavika Regular" w:cs="Arial"/>
          <w:b/>
          <w:sz w:val="22"/>
        </w:rPr>
      </w:pPr>
      <w:r w:rsidRPr="00E07EB9">
        <w:rPr>
          <w:rFonts w:ascii="Klavika Regular" w:hAnsi="Klavika Regular" w:cs="Arial"/>
          <w:sz w:val="22"/>
        </w:rPr>
        <w:t xml:space="preserve">Vi </w:t>
      </w:r>
      <w:r w:rsidR="00F836CB" w:rsidRPr="00E07EB9">
        <w:rPr>
          <w:rFonts w:ascii="Klavika Regular" w:hAnsi="Klavika Regular" w:cs="Arial"/>
          <w:sz w:val="22"/>
        </w:rPr>
        <w:t xml:space="preserve">vurderer </w:t>
      </w:r>
      <w:r w:rsidRPr="00E07EB9">
        <w:rPr>
          <w:rFonts w:ascii="Klavika Regular" w:hAnsi="Klavika Regular" w:cs="Arial"/>
          <w:sz w:val="22"/>
        </w:rPr>
        <w:t xml:space="preserve">fortløpende om det er endringer vi kan gjøre for å redusere vårt </w:t>
      </w:r>
      <w:r w:rsidR="003D4095">
        <w:rPr>
          <w:rFonts w:ascii="Klavika Regular" w:hAnsi="Klavika Regular" w:cs="Arial"/>
          <w:sz w:val="22"/>
        </w:rPr>
        <w:t xml:space="preserve">gass-, </w:t>
      </w:r>
      <w:r w:rsidRPr="00E07EB9">
        <w:rPr>
          <w:rFonts w:ascii="Klavika Regular" w:hAnsi="Klavika Regular" w:cs="Arial"/>
          <w:sz w:val="22"/>
        </w:rPr>
        <w:t xml:space="preserve">strøm- og oljeforbruk.  </w:t>
      </w:r>
      <w:r w:rsidR="006F2458">
        <w:rPr>
          <w:rFonts w:ascii="Klavika Regular" w:hAnsi="Klavika Regular" w:cs="Arial"/>
          <w:sz w:val="22"/>
        </w:rPr>
        <w:t>Som miljøfyrtårn vil vi se på tiltak for å forbedre energiutnyttelsen og redusere totalt energiforbruk.</w:t>
      </w:r>
      <w:r w:rsidR="00D666B7">
        <w:rPr>
          <w:rFonts w:ascii="Klavika Regular" w:hAnsi="Klavika Regular" w:cs="Arial"/>
          <w:sz w:val="22"/>
        </w:rPr>
        <w:t xml:space="preserve">  </w:t>
      </w:r>
    </w:p>
    <w:p w14:paraId="7E828C8C" w14:textId="51F5B25D"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Produsenter: </w:t>
      </w:r>
    </w:p>
    <w:p w14:paraId="7156D15D" w14:textId="77777777" w:rsidR="001079D4" w:rsidRPr="00E07EB9" w:rsidRDefault="001079D4">
      <w:pPr>
        <w:pStyle w:val="CM31"/>
        <w:spacing w:line="253" w:lineRule="atLeast"/>
        <w:rPr>
          <w:rFonts w:ascii="Klavika Regular" w:hAnsi="Klavika Regular" w:cs="Arial"/>
          <w:sz w:val="22"/>
        </w:rPr>
      </w:pPr>
      <w:r w:rsidRPr="00E07EB9">
        <w:rPr>
          <w:rFonts w:ascii="Klavika Regular" w:hAnsi="Klavika Regular" w:cs="Arial"/>
          <w:sz w:val="22"/>
        </w:rPr>
        <w:t>Hitachi og Bell legger stor vekt på miljø, sikkerhet og kvalitet, og er 2 av verdens ledende produsenter av anleggsmaskiner. Isuzu</w:t>
      </w:r>
      <w:r w:rsidR="001E0159" w:rsidRPr="00E07EB9">
        <w:rPr>
          <w:rFonts w:ascii="Klavika Regular" w:hAnsi="Klavika Regular" w:cs="Arial"/>
          <w:sz w:val="22"/>
        </w:rPr>
        <w:t>, Cummins og Mercedes er tre</w:t>
      </w:r>
      <w:r w:rsidRPr="00E07EB9">
        <w:rPr>
          <w:rFonts w:ascii="Klavika Regular" w:hAnsi="Klavika Regular" w:cs="Arial"/>
          <w:sz w:val="22"/>
        </w:rPr>
        <w:t xml:space="preserve"> av verdens største produsenter av tunge dieselmotorer og leder an i utviklingen av markedets mest miljøvennlige motorer. I tillegg er både Hitachi og Bell ledende når det gjelder lavt støynivå og gjenvinning av selve maskinen.</w:t>
      </w:r>
    </w:p>
    <w:p w14:paraId="2AAADC64"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PRODUKTER </w:t>
      </w:r>
    </w:p>
    <w:p w14:paraId="77D5A8B0" w14:textId="77777777" w:rsidR="001079D4" w:rsidRPr="00E07EB9" w:rsidRDefault="000E45B2">
      <w:pPr>
        <w:pStyle w:val="CM28"/>
        <w:spacing w:line="253" w:lineRule="atLeast"/>
        <w:ind w:right="80"/>
        <w:rPr>
          <w:rFonts w:ascii="Klavika Regular" w:hAnsi="Klavika Regular" w:cs="Arial"/>
          <w:sz w:val="22"/>
        </w:rPr>
      </w:pPr>
      <w:r w:rsidRPr="00E07EB9">
        <w:rPr>
          <w:rFonts w:ascii="Klavika Regular" w:hAnsi="Klavika Regular" w:cs="Arial"/>
          <w:sz w:val="22"/>
        </w:rPr>
        <w:t>Gjennom vår kunnskap skal vi bidra til å redusere den m</w:t>
      </w:r>
      <w:r w:rsidR="001079D4" w:rsidRPr="00E07EB9">
        <w:rPr>
          <w:rFonts w:ascii="Klavika Regular" w:hAnsi="Klavika Regular" w:cs="Arial"/>
          <w:sz w:val="22"/>
        </w:rPr>
        <w:t>iljøbelastningen maskinene våre</w:t>
      </w:r>
      <w:r w:rsidRPr="00E07EB9">
        <w:rPr>
          <w:rFonts w:ascii="Klavika Regular" w:hAnsi="Klavika Regular" w:cs="Arial"/>
          <w:sz w:val="22"/>
        </w:rPr>
        <w:t xml:space="preserve"> gir for kunder og omgivelser</w:t>
      </w:r>
      <w:r w:rsidR="001079D4" w:rsidRPr="00E07EB9">
        <w:rPr>
          <w:rFonts w:ascii="Klavika Regular" w:hAnsi="Klavika Regular" w:cs="Arial"/>
          <w:sz w:val="22"/>
        </w:rPr>
        <w:t xml:space="preserve">: </w:t>
      </w:r>
    </w:p>
    <w:tbl>
      <w:tblPr>
        <w:tblW w:w="9888" w:type="dxa"/>
        <w:tblLook w:val="0000" w:firstRow="0" w:lastRow="0" w:firstColumn="0" w:lastColumn="0" w:noHBand="0" w:noVBand="0"/>
      </w:tblPr>
      <w:tblGrid>
        <w:gridCol w:w="398"/>
        <w:gridCol w:w="9490"/>
      </w:tblGrid>
      <w:tr w:rsidR="001079D4" w:rsidRPr="00E07EB9" w14:paraId="5927D93D" w14:textId="77777777">
        <w:trPr>
          <w:trHeight w:val="308"/>
        </w:trPr>
        <w:tc>
          <w:tcPr>
            <w:tcW w:w="388" w:type="dxa"/>
            <w:tcBorders>
              <w:top w:val="nil"/>
              <w:left w:val="nil"/>
              <w:bottom w:val="nil"/>
              <w:right w:val="nil"/>
            </w:tcBorders>
          </w:tcPr>
          <w:p w14:paraId="5AB56943"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1. </w:t>
            </w:r>
          </w:p>
        </w:tc>
        <w:tc>
          <w:tcPr>
            <w:tcW w:w="9500" w:type="dxa"/>
            <w:tcBorders>
              <w:top w:val="nil"/>
              <w:left w:val="nil"/>
              <w:bottom w:val="nil"/>
              <w:right w:val="nil"/>
            </w:tcBorders>
          </w:tcPr>
          <w:p w14:paraId="7C941CF5" w14:textId="6C2A5B88" w:rsidR="001079D4" w:rsidRPr="00E07EB9" w:rsidRDefault="001079D4" w:rsidP="00D666B7">
            <w:pPr>
              <w:pStyle w:val="Default"/>
              <w:rPr>
                <w:rFonts w:ascii="Klavika Regular" w:hAnsi="Klavika Regular" w:cs="Arial"/>
                <w:sz w:val="22"/>
              </w:rPr>
            </w:pPr>
            <w:r w:rsidRPr="00E07EB9">
              <w:rPr>
                <w:rFonts w:ascii="Klavika Regular" w:hAnsi="Klavika Regular" w:cs="Arial"/>
                <w:sz w:val="22"/>
              </w:rPr>
              <w:t>Inngå serviceavtaler der vi tar hånd om spesialavfallet.</w:t>
            </w:r>
            <w:r w:rsidR="00E5329D">
              <w:rPr>
                <w:rFonts w:ascii="Klavika Regular" w:hAnsi="Klavika Regular" w:cs="Arial"/>
                <w:sz w:val="22"/>
              </w:rPr>
              <w:t xml:space="preserve"> </w:t>
            </w:r>
            <w:r w:rsidR="00D666B7">
              <w:rPr>
                <w:rFonts w:ascii="Klavika Regular" w:hAnsi="Klavika Regular" w:cs="Arial"/>
                <w:sz w:val="22"/>
              </w:rPr>
              <w:t xml:space="preserve"> Brukt olje</w:t>
            </w:r>
            <w:r w:rsidRPr="00E07EB9">
              <w:rPr>
                <w:rFonts w:ascii="Klavika Regular" w:hAnsi="Klavika Regular" w:cs="Arial"/>
                <w:sz w:val="22"/>
              </w:rPr>
              <w:t xml:space="preserve"> og filtre </w:t>
            </w:r>
            <w:r w:rsidR="00D666B7">
              <w:rPr>
                <w:rFonts w:ascii="Klavika Regular" w:hAnsi="Klavika Regular" w:cs="Arial"/>
                <w:sz w:val="22"/>
              </w:rPr>
              <w:t>håndterer</w:t>
            </w:r>
            <w:r w:rsidRPr="00E07EB9">
              <w:rPr>
                <w:rFonts w:ascii="Klavika Regular" w:hAnsi="Klavika Regular" w:cs="Arial"/>
                <w:sz w:val="22"/>
              </w:rPr>
              <w:t xml:space="preserve"> </w:t>
            </w:r>
            <w:r w:rsidR="00D666B7">
              <w:rPr>
                <w:rFonts w:ascii="Klavika Regular" w:hAnsi="Klavika Regular" w:cs="Arial"/>
                <w:sz w:val="22"/>
              </w:rPr>
              <w:t>våre</w:t>
            </w:r>
          </w:p>
        </w:tc>
      </w:tr>
      <w:tr w:rsidR="001079D4" w:rsidRPr="00E07EB9" w14:paraId="240C3C73" w14:textId="77777777">
        <w:trPr>
          <w:trHeight w:val="373"/>
        </w:trPr>
        <w:tc>
          <w:tcPr>
            <w:tcW w:w="388" w:type="dxa"/>
            <w:tcBorders>
              <w:top w:val="nil"/>
              <w:left w:val="nil"/>
              <w:bottom w:val="nil"/>
              <w:right w:val="nil"/>
            </w:tcBorders>
          </w:tcPr>
          <w:p w14:paraId="68C5EB46" w14:textId="77777777" w:rsidR="001079D4" w:rsidRPr="00E07EB9" w:rsidRDefault="001079D4">
            <w:pPr>
              <w:pStyle w:val="Default"/>
              <w:rPr>
                <w:rFonts w:ascii="Klavika Regular" w:hAnsi="Klavika Regular"/>
                <w:color w:val="auto"/>
                <w:sz w:val="20"/>
              </w:rPr>
            </w:pPr>
          </w:p>
        </w:tc>
        <w:tc>
          <w:tcPr>
            <w:tcW w:w="9500" w:type="dxa"/>
            <w:tcBorders>
              <w:top w:val="nil"/>
              <w:left w:val="nil"/>
              <w:bottom w:val="nil"/>
              <w:right w:val="nil"/>
            </w:tcBorders>
          </w:tcPr>
          <w:p w14:paraId="0BDFCEC6" w14:textId="21F886DD" w:rsidR="001079D4" w:rsidRPr="00E07EB9" w:rsidRDefault="00D666B7">
            <w:pPr>
              <w:pStyle w:val="Default"/>
              <w:rPr>
                <w:rFonts w:ascii="Klavika Regular" w:hAnsi="Klavika Regular" w:cs="Arial"/>
                <w:sz w:val="22"/>
              </w:rPr>
            </w:pPr>
            <w:r>
              <w:rPr>
                <w:rFonts w:ascii="Klavika Regular" w:hAnsi="Klavika Regular" w:cs="Arial"/>
                <w:sz w:val="22"/>
              </w:rPr>
              <w:t>reparatører</w:t>
            </w:r>
            <w:r w:rsidR="001079D4" w:rsidRPr="00E07EB9">
              <w:rPr>
                <w:rFonts w:ascii="Klavika Regular" w:hAnsi="Klavika Regular" w:cs="Arial"/>
                <w:sz w:val="22"/>
              </w:rPr>
              <w:t xml:space="preserve"> på en riktig måte. </w:t>
            </w:r>
          </w:p>
        </w:tc>
      </w:tr>
      <w:tr w:rsidR="001079D4" w:rsidRPr="00E07EB9" w14:paraId="2EE0F9B1" w14:textId="77777777">
        <w:trPr>
          <w:trHeight w:val="373"/>
        </w:trPr>
        <w:tc>
          <w:tcPr>
            <w:tcW w:w="388" w:type="dxa"/>
            <w:tcBorders>
              <w:top w:val="nil"/>
              <w:left w:val="nil"/>
              <w:bottom w:val="nil"/>
              <w:right w:val="nil"/>
            </w:tcBorders>
          </w:tcPr>
          <w:p w14:paraId="0477DC4D"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a) </w:t>
            </w:r>
          </w:p>
        </w:tc>
        <w:tc>
          <w:tcPr>
            <w:tcW w:w="9500" w:type="dxa"/>
            <w:tcBorders>
              <w:top w:val="nil"/>
              <w:left w:val="nil"/>
              <w:bottom w:val="nil"/>
              <w:right w:val="nil"/>
            </w:tcBorders>
          </w:tcPr>
          <w:p w14:paraId="054B2542"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En godt vedlikeholdt maskin bruker mindre drivstoff</w:t>
            </w:r>
            <w:r w:rsidR="000E45B2" w:rsidRPr="00E07EB9">
              <w:rPr>
                <w:rFonts w:ascii="Klavika Regular" w:hAnsi="Klavika Regular" w:cs="Arial"/>
                <w:sz w:val="22"/>
              </w:rPr>
              <w:t>.</w:t>
            </w:r>
            <w:r w:rsidRPr="00E07EB9">
              <w:rPr>
                <w:rFonts w:ascii="Klavika Regular" w:hAnsi="Klavika Regular" w:cs="Arial"/>
                <w:sz w:val="22"/>
              </w:rPr>
              <w:t xml:space="preserve"> </w:t>
            </w:r>
          </w:p>
        </w:tc>
      </w:tr>
      <w:tr w:rsidR="001079D4" w:rsidRPr="00E07EB9" w14:paraId="6D0F4DEB" w14:textId="77777777">
        <w:trPr>
          <w:trHeight w:val="373"/>
        </w:trPr>
        <w:tc>
          <w:tcPr>
            <w:tcW w:w="388" w:type="dxa"/>
            <w:tcBorders>
              <w:top w:val="nil"/>
              <w:left w:val="nil"/>
              <w:bottom w:val="nil"/>
              <w:right w:val="nil"/>
            </w:tcBorders>
          </w:tcPr>
          <w:p w14:paraId="07D7D54B"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b) </w:t>
            </w:r>
          </w:p>
        </w:tc>
        <w:tc>
          <w:tcPr>
            <w:tcW w:w="9500" w:type="dxa"/>
            <w:tcBorders>
              <w:top w:val="nil"/>
              <w:left w:val="nil"/>
              <w:bottom w:val="nil"/>
              <w:right w:val="nil"/>
            </w:tcBorders>
          </w:tcPr>
          <w:p w14:paraId="7E1E577D"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En godt vedlikeholdt maskin avgir ikke unødvendig mengder eksos. </w:t>
            </w:r>
          </w:p>
        </w:tc>
      </w:tr>
      <w:tr w:rsidR="001079D4" w:rsidRPr="00E07EB9" w14:paraId="224086FC" w14:textId="77777777">
        <w:trPr>
          <w:trHeight w:val="303"/>
        </w:trPr>
        <w:tc>
          <w:tcPr>
            <w:tcW w:w="388" w:type="dxa"/>
            <w:tcBorders>
              <w:top w:val="nil"/>
              <w:left w:val="nil"/>
              <w:bottom w:val="nil"/>
              <w:right w:val="nil"/>
            </w:tcBorders>
            <w:vAlign w:val="center"/>
          </w:tcPr>
          <w:p w14:paraId="7F2D25C8"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c) </w:t>
            </w:r>
          </w:p>
        </w:tc>
        <w:tc>
          <w:tcPr>
            <w:tcW w:w="9500" w:type="dxa"/>
            <w:tcBorders>
              <w:top w:val="nil"/>
              <w:left w:val="nil"/>
              <w:bottom w:val="nil"/>
              <w:right w:val="nil"/>
            </w:tcBorders>
            <w:vAlign w:val="center"/>
          </w:tcPr>
          <w:p w14:paraId="020F5BC7"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En godt vedlikeholdt maskin flytter masse til lavest mulig kostnad. </w:t>
            </w:r>
          </w:p>
        </w:tc>
      </w:tr>
    </w:tbl>
    <w:p w14:paraId="2087330A" w14:textId="77777777" w:rsidR="001079D4" w:rsidRPr="00E07EB9" w:rsidRDefault="001079D4">
      <w:pPr>
        <w:pStyle w:val="Default"/>
        <w:rPr>
          <w:rFonts w:ascii="Klavika Regular" w:hAnsi="Klavika Regular"/>
        </w:rPr>
      </w:pPr>
    </w:p>
    <w:p w14:paraId="7DBDC7AB" w14:textId="77777777" w:rsidR="001079D4" w:rsidRPr="00E07EB9" w:rsidRDefault="001079D4">
      <w:pPr>
        <w:pStyle w:val="Default"/>
        <w:numPr>
          <w:ilvl w:val="0"/>
          <w:numId w:val="12"/>
        </w:numPr>
        <w:tabs>
          <w:tab w:val="clear" w:pos="1080"/>
          <w:tab w:val="num" w:pos="284"/>
        </w:tabs>
        <w:ind w:left="284" w:hanging="284"/>
        <w:rPr>
          <w:rFonts w:ascii="Klavika Regular" w:hAnsi="Klavika Regular" w:cs="Arial"/>
          <w:sz w:val="22"/>
        </w:rPr>
      </w:pPr>
      <w:r w:rsidRPr="00E07EB9">
        <w:rPr>
          <w:rFonts w:ascii="Klavika Regular" w:hAnsi="Klavika Regular" w:cs="Arial"/>
          <w:color w:val="auto"/>
          <w:sz w:val="22"/>
        </w:rPr>
        <w:t>Kunne tilby kundene riktig maskin til å ut</w:t>
      </w:r>
      <w:r w:rsidR="00CC3A4A" w:rsidRPr="00E07EB9">
        <w:rPr>
          <w:rFonts w:ascii="Klavika Regular" w:hAnsi="Klavika Regular" w:cs="Arial"/>
          <w:color w:val="auto"/>
          <w:sz w:val="22"/>
        </w:rPr>
        <w:t>føre bestemte arbeidsoppdrag. Riktig maskin til</w:t>
      </w:r>
      <w:r w:rsidRPr="00E07EB9">
        <w:rPr>
          <w:rFonts w:ascii="Klavika Regular" w:hAnsi="Klavika Regular" w:cs="Arial"/>
          <w:color w:val="auto"/>
          <w:sz w:val="22"/>
        </w:rPr>
        <w:t xml:space="preserve"> jobb</w:t>
      </w:r>
      <w:r w:rsidR="00CC3A4A" w:rsidRPr="00E07EB9">
        <w:rPr>
          <w:rFonts w:ascii="Klavika Regular" w:hAnsi="Klavika Regular" w:cs="Arial"/>
          <w:color w:val="auto"/>
          <w:sz w:val="22"/>
        </w:rPr>
        <w:t>en</w:t>
      </w:r>
      <w:r w:rsidRPr="00E07EB9">
        <w:rPr>
          <w:rFonts w:ascii="Klavika Regular" w:hAnsi="Klavika Regular" w:cs="Arial"/>
          <w:color w:val="auto"/>
          <w:sz w:val="22"/>
        </w:rPr>
        <w:t xml:space="preserve"> er energisparende. </w:t>
      </w:r>
    </w:p>
    <w:p w14:paraId="74A1DE6F" w14:textId="77777777" w:rsidR="001079D4" w:rsidRPr="00E07EB9" w:rsidRDefault="001079D4">
      <w:pPr>
        <w:pStyle w:val="Default"/>
        <w:ind w:left="284"/>
        <w:rPr>
          <w:rFonts w:ascii="Klavika Regular" w:hAnsi="Klavika Regular" w:cs="Arial"/>
          <w:sz w:val="22"/>
        </w:rPr>
      </w:pPr>
    </w:p>
    <w:p w14:paraId="00DF3726" w14:textId="0ABBC1C9" w:rsidR="001079D4" w:rsidRPr="00E07EB9" w:rsidRDefault="00C664BA">
      <w:pPr>
        <w:pStyle w:val="Default"/>
        <w:numPr>
          <w:ilvl w:val="0"/>
          <w:numId w:val="12"/>
        </w:numPr>
        <w:tabs>
          <w:tab w:val="clear" w:pos="1080"/>
          <w:tab w:val="num" w:pos="284"/>
        </w:tabs>
        <w:ind w:left="284" w:hanging="284"/>
        <w:rPr>
          <w:rFonts w:ascii="Klavika Regular" w:hAnsi="Klavika Regular" w:cs="Arial"/>
          <w:sz w:val="22"/>
        </w:rPr>
      </w:pPr>
      <w:r w:rsidRPr="00E07EB9">
        <w:rPr>
          <w:rFonts w:ascii="Klavika Regular" w:hAnsi="Klavika Regular" w:cs="Arial"/>
          <w:sz w:val="22"/>
        </w:rPr>
        <w:t>Nye motorgenerasjoner</w:t>
      </w:r>
      <w:r w:rsidR="001079D4" w:rsidRPr="00E07EB9">
        <w:rPr>
          <w:rFonts w:ascii="Klavika Regular" w:hAnsi="Klavika Regular" w:cs="Arial"/>
          <w:sz w:val="22"/>
        </w:rPr>
        <w:t xml:space="preserve"> med elektronisk innsprøytning sørger for at motorene ikke bruker mer diesel enn høyst nødvendig.</w:t>
      </w:r>
      <w:r w:rsidR="00E07EB9" w:rsidRPr="00E07EB9">
        <w:rPr>
          <w:rFonts w:ascii="Klavika Regular" w:hAnsi="Klavika Regular" w:cs="Arial"/>
          <w:sz w:val="22"/>
        </w:rPr>
        <w:t xml:space="preserve">  Nasta</w:t>
      </w:r>
      <w:r w:rsidR="004E65D9">
        <w:rPr>
          <w:rFonts w:ascii="Klavika Regular" w:hAnsi="Klavika Regular" w:cs="Arial"/>
          <w:sz w:val="22"/>
        </w:rPr>
        <w:t xml:space="preserve"> AS</w:t>
      </w:r>
      <w:r w:rsidR="00E07EB9" w:rsidRPr="00E07EB9">
        <w:rPr>
          <w:rFonts w:ascii="Klavika Regular" w:hAnsi="Klavika Regular" w:cs="Arial"/>
          <w:sz w:val="22"/>
        </w:rPr>
        <w:t xml:space="preserve"> har i </w:t>
      </w:r>
      <w:r w:rsidR="0090588F">
        <w:rPr>
          <w:rFonts w:ascii="Klavika Regular" w:hAnsi="Klavika Regular" w:cs="Arial"/>
          <w:sz w:val="22"/>
        </w:rPr>
        <w:t xml:space="preserve">2015 arbeidet med lanseringen nye maskinmodeller som ytterligere vil redusere lokal forurensing, </w:t>
      </w:r>
    </w:p>
    <w:p w14:paraId="0E5352CC" w14:textId="77777777" w:rsidR="001079D4" w:rsidRPr="00E07EB9" w:rsidRDefault="001079D4">
      <w:pPr>
        <w:pStyle w:val="Default"/>
        <w:rPr>
          <w:rFonts w:ascii="Klavika Regular" w:hAnsi="Klavika Regular" w:cs="Arial"/>
          <w:sz w:val="22"/>
        </w:rPr>
      </w:pPr>
    </w:p>
    <w:p w14:paraId="2D9C131C" w14:textId="01B60C15" w:rsidR="001079D4" w:rsidRPr="00E07EB9" w:rsidRDefault="001079D4">
      <w:pPr>
        <w:pStyle w:val="Default"/>
        <w:numPr>
          <w:ilvl w:val="0"/>
          <w:numId w:val="12"/>
        </w:numPr>
        <w:tabs>
          <w:tab w:val="clear" w:pos="1080"/>
          <w:tab w:val="num" w:pos="284"/>
        </w:tabs>
        <w:ind w:left="284" w:hanging="284"/>
        <w:rPr>
          <w:rFonts w:ascii="Klavika Regular" w:hAnsi="Klavika Regular"/>
        </w:rPr>
      </w:pPr>
      <w:r w:rsidRPr="00E07EB9">
        <w:rPr>
          <w:rFonts w:ascii="Klavika Regular" w:hAnsi="Klavika Regular" w:cs="Arial"/>
          <w:sz w:val="22"/>
        </w:rPr>
        <w:t>Utvikle kursmateriell og holde kurs for maskinførere i særskilt sikkerhetsopplæring.</w:t>
      </w:r>
      <w:r w:rsidR="00E5329D">
        <w:rPr>
          <w:rFonts w:ascii="Klavika Regular" w:hAnsi="Klavika Regular" w:cs="Arial"/>
          <w:sz w:val="22"/>
        </w:rPr>
        <w:t xml:space="preserve"> </w:t>
      </w:r>
      <w:r w:rsidRPr="00E07EB9">
        <w:rPr>
          <w:rFonts w:ascii="Klavika Regular" w:hAnsi="Klavika Regular" w:cs="Arial"/>
          <w:sz w:val="22"/>
        </w:rPr>
        <w:t xml:space="preserve"> Miljøet er en viktig del av pensumet.</w:t>
      </w:r>
      <w:r w:rsidRPr="00E07EB9">
        <w:rPr>
          <w:rFonts w:ascii="Klavika Regular" w:hAnsi="Klavika Regular"/>
        </w:rPr>
        <w:t xml:space="preserve"> </w:t>
      </w:r>
    </w:p>
    <w:p w14:paraId="5795E496" w14:textId="77777777" w:rsidR="001079D4" w:rsidRPr="00E07EB9" w:rsidRDefault="001079D4">
      <w:pPr>
        <w:pStyle w:val="Default"/>
        <w:rPr>
          <w:rFonts w:ascii="Klavika Regular" w:hAnsi="Klavika Regular"/>
        </w:rPr>
      </w:pPr>
    </w:p>
    <w:p w14:paraId="4E22AB31" w14:textId="77777777" w:rsidR="001079D4" w:rsidRPr="00E07EB9" w:rsidRDefault="00916513">
      <w:pPr>
        <w:pStyle w:val="CM33"/>
        <w:spacing w:line="380" w:lineRule="atLeast"/>
        <w:ind w:right="3255"/>
        <w:rPr>
          <w:rFonts w:ascii="Klavika Regular" w:hAnsi="Klavika Regular" w:cs="Arial"/>
          <w:sz w:val="22"/>
        </w:rPr>
      </w:pPr>
      <w:r w:rsidRPr="00E07EB9">
        <w:rPr>
          <w:rFonts w:ascii="Klavika Regular" w:hAnsi="Klavika Regular" w:cs="Arial"/>
          <w:b/>
          <w:sz w:val="22"/>
        </w:rPr>
        <w:br w:type="page"/>
      </w:r>
      <w:r w:rsidR="001079D4" w:rsidRPr="00E07EB9">
        <w:rPr>
          <w:rFonts w:ascii="Klavika Regular" w:hAnsi="Klavika Regular" w:cs="Arial"/>
          <w:b/>
          <w:sz w:val="22"/>
        </w:rPr>
        <w:lastRenderedPageBreak/>
        <w:t xml:space="preserve">UTVIKLING / ENGASJEMENT / PROSJEKTSTYRING Service – vårt viktigste satsningsområde </w:t>
      </w:r>
    </w:p>
    <w:p w14:paraId="230E4A33" w14:textId="77777777" w:rsidR="001079D4" w:rsidRPr="00E07EB9" w:rsidRDefault="001079D4">
      <w:pPr>
        <w:pStyle w:val="CM33"/>
        <w:spacing w:line="253" w:lineRule="atLeast"/>
        <w:ind w:right="228"/>
        <w:rPr>
          <w:rFonts w:ascii="Klavika Regular" w:hAnsi="Klavika Regular" w:cs="Arial"/>
          <w:sz w:val="22"/>
        </w:rPr>
      </w:pPr>
      <w:r w:rsidRPr="00E07EB9">
        <w:rPr>
          <w:rFonts w:ascii="Klavika Regular" w:hAnsi="Klavika Regular" w:cs="Arial"/>
          <w:sz w:val="22"/>
        </w:rPr>
        <w:t>Våre</w:t>
      </w:r>
      <w:r w:rsidR="00C664BA" w:rsidRPr="00E07EB9">
        <w:rPr>
          <w:rFonts w:ascii="Klavika Regular" w:hAnsi="Klavika Regular" w:cs="Arial"/>
          <w:sz w:val="22"/>
        </w:rPr>
        <w:t xml:space="preserve"> ambisjoner er at Nasta AS</w:t>
      </w:r>
      <w:r w:rsidRPr="00E07EB9">
        <w:rPr>
          <w:rFonts w:ascii="Klavika Regular" w:hAnsi="Klavika Regular" w:cs="Arial"/>
          <w:sz w:val="22"/>
        </w:rPr>
        <w:t xml:space="preserve"> skal videreutvikle nye og eksisterende servicetjenester. Dette skal bidra til å forbedre den interne effektiviteten innen de fleste områder av bedriften – for å få fornøyde kunder. </w:t>
      </w:r>
    </w:p>
    <w:p w14:paraId="7641405E"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sz w:val="22"/>
        </w:rPr>
        <w:t xml:space="preserve">For å lykkes i dette arbeidet er det viktig at alle medarbeiderne engasjerer seg og ser på hvordan man kan yte enda bedre service overfor kundene. </w:t>
      </w:r>
    </w:p>
    <w:p w14:paraId="404F5F0B" w14:textId="77777777" w:rsidR="001079D4" w:rsidRPr="00E07EB9" w:rsidRDefault="001079D4">
      <w:pPr>
        <w:pStyle w:val="CM31"/>
        <w:spacing w:line="253" w:lineRule="atLeast"/>
        <w:ind w:right="623"/>
        <w:rPr>
          <w:rFonts w:ascii="Klavika Regular" w:hAnsi="Klavika Regular" w:cs="Arial"/>
          <w:sz w:val="22"/>
        </w:rPr>
      </w:pPr>
      <w:r w:rsidRPr="00E07EB9">
        <w:rPr>
          <w:rFonts w:ascii="Klavika Regular" w:hAnsi="Klavika Regular" w:cs="Arial"/>
          <w:sz w:val="22"/>
        </w:rPr>
        <w:t>Servicekonseptet skal videreutvikles gjennom Na</w:t>
      </w:r>
      <w:r w:rsidR="00C664BA" w:rsidRPr="00E07EB9">
        <w:rPr>
          <w:rFonts w:ascii="Klavika Regular" w:hAnsi="Klavika Regular" w:cs="Arial"/>
          <w:sz w:val="22"/>
        </w:rPr>
        <w:t>sta</w:t>
      </w:r>
      <w:r w:rsidRPr="00E07EB9">
        <w:rPr>
          <w:rFonts w:ascii="Klavika Regular" w:hAnsi="Klavika Regular" w:cs="Arial"/>
          <w:sz w:val="22"/>
        </w:rPr>
        <w:t xml:space="preserve"> ved at alle ansatte fokuserer på områdene: </w:t>
      </w:r>
    </w:p>
    <w:p w14:paraId="3FFDFD71" w14:textId="77777777" w:rsidR="001079D4" w:rsidRPr="00E07EB9" w:rsidRDefault="001079D4">
      <w:pPr>
        <w:pStyle w:val="CM1"/>
        <w:ind w:firstLine="720"/>
        <w:rPr>
          <w:rFonts w:ascii="Klavika Regular" w:hAnsi="Klavika Regular" w:cs="Arial"/>
          <w:b/>
          <w:bCs/>
        </w:rPr>
      </w:pPr>
      <w:r w:rsidRPr="00E07EB9">
        <w:rPr>
          <w:rFonts w:ascii="Klavika Regular" w:hAnsi="Klavika Regular" w:cs="Arial"/>
          <w:b/>
          <w:bCs/>
        </w:rPr>
        <w:t>TILGJENGELIGHET – INTERESSE – SERVICEIN</w:t>
      </w:r>
      <w:r w:rsidR="000E45B2" w:rsidRPr="00E07EB9">
        <w:rPr>
          <w:rFonts w:ascii="Klavika Regular" w:hAnsi="Klavika Regular" w:cs="Arial"/>
          <w:b/>
          <w:bCs/>
        </w:rPr>
        <w:t>N</w:t>
      </w:r>
      <w:r w:rsidRPr="00E07EB9">
        <w:rPr>
          <w:rFonts w:ascii="Klavika Regular" w:hAnsi="Klavika Regular" w:cs="Arial"/>
          <w:b/>
          <w:bCs/>
        </w:rPr>
        <w:t xml:space="preserve">STILLING </w:t>
      </w:r>
    </w:p>
    <w:p w14:paraId="0DF0A6BB" w14:textId="77777777" w:rsidR="001079D4" w:rsidRPr="00E07EB9" w:rsidRDefault="001079D4">
      <w:pPr>
        <w:pStyle w:val="CM1"/>
        <w:rPr>
          <w:rFonts w:ascii="Klavika Regular" w:hAnsi="Klavika Regular"/>
        </w:rPr>
      </w:pPr>
    </w:p>
    <w:p w14:paraId="6438FCC5" w14:textId="77777777" w:rsidR="001079D4" w:rsidRPr="00E07EB9" w:rsidRDefault="001079D4">
      <w:pPr>
        <w:pStyle w:val="CM1"/>
        <w:rPr>
          <w:rFonts w:ascii="Klavika Regular" w:hAnsi="Klavika Regular"/>
        </w:rPr>
      </w:pPr>
    </w:p>
    <w:p w14:paraId="7945EB2D" w14:textId="77777777" w:rsidR="005F7639" w:rsidRPr="00E07EB9" w:rsidRDefault="005F7639" w:rsidP="005F7639">
      <w:pPr>
        <w:pStyle w:val="Default"/>
        <w:rPr>
          <w:rFonts w:ascii="Klavika Regular" w:hAnsi="Klavika Regular"/>
        </w:rPr>
      </w:pPr>
    </w:p>
    <w:p w14:paraId="0A5C26D8" w14:textId="77777777" w:rsidR="005F7639" w:rsidRPr="00E07EB9" w:rsidRDefault="005F7639" w:rsidP="005F7639">
      <w:pPr>
        <w:pStyle w:val="Default"/>
        <w:rPr>
          <w:rFonts w:ascii="Klavika Regular" w:hAnsi="Klavika Regular"/>
        </w:rPr>
      </w:pPr>
    </w:p>
    <w:p w14:paraId="0C4AEBF0" w14:textId="77777777" w:rsidR="005F7639" w:rsidRPr="00E07EB9" w:rsidRDefault="005F7639" w:rsidP="005F7639">
      <w:pPr>
        <w:pStyle w:val="Default"/>
        <w:rPr>
          <w:rFonts w:ascii="Klavika Regular" w:hAnsi="Klavika Regular"/>
        </w:rPr>
      </w:pPr>
    </w:p>
    <w:p w14:paraId="314A03E5" w14:textId="3FFA33D5" w:rsidR="001079D4" w:rsidRPr="00E07EB9" w:rsidRDefault="001079D4">
      <w:pPr>
        <w:pStyle w:val="CM1"/>
        <w:ind w:left="1440" w:firstLine="720"/>
        <w:rPr>
          <w:rFonts w:ascii="Klavika Regular" w:hAnsi="Klavika Regular"/>
        </w:rPr>
      </w:pPr>
      <w:r w:rsidRPr="00E07EB9">
        <w:rPr>
          <w:rFonts w:ascii="Klavika Regular" w:hAnsi="Klavika Regular"/>
        </w:rPr>
        <w:t xml:space="preserve">Adm. direktør </w:t>
      </w:r>
      <w:r w:rsidR="00E5329D">
        <w:rPr>
          <w:rFonts w:ascii="Klavika Regular" w:hAnsi="Klavika Regular"/>
        </w:rPr>
        <w:t xml:space="preserve"> </w:t>
      </w:r>
      <w:r w:rsidRPr="00E07EB9">
        <w:rPr>
          <w:rFonts w:ascii="Klavika Regular" w:hAnsi="Klavika Regular"/>
        </w:rPr>
        <w:tab/>
        <w:t xml:space="preserve">HMS-ansvarlig </w:t>
      </w:r>
    </w:p>
    <w:p w14:paraId="7F843A62" w14:textId="77777777" w:rsidR="001079D4" w:rsidRPr="00E07EB9" w:rsidRDefault="001079D4">
      <w:pPr>
        <w:pStyle w:val="CM37"/>
        <w:ind w:right="1223"/>
        <w:rPr>
          <w:rFonts w:ascii="Klavika Regular" w:hAnsi="Klavika Regular" w:cs="Arial"/>
          <w:sz w:val="20"/>
        </w:rPr>
      </w:pPr>
    </w:p>
    <w:p w14:paraId="0EC0CBC6" w14:textId="2D5EFF54" w:rsidR="001079D4" w:rsidRPr="00E07EB9" w:rsidRDefault="00005ED3">
      <w:pPr>
        <w:pStyle w:val="CM37"/>
        <w:ind w:right="1223"/>
        <w:rPr>
          <w:rFonts w:ascii="Klavika Regular" w:hAnsi="Klavika Regular" w:cs="Arial"/>
          <w:sz w:val="20"/>
        </w:rPr>
      </w:pPr>
      <w:r>
        <w:rPr>
          <w:rFonts w:ascii="Klavika Regular" w:hAnsi="Klavika Regular" w:cs="Arial"/>
          <w:sz w:val="20"/>
        </w:rPr>
        <w:t xml:space="preserve">Ved spørsmål om bedriftens </w:t>
      </w:r>
      <w:r w:rsidR="001079D4" w:rsidRPr="00E07EB9">
        <w:rPr>
          <w:rFonts w:ascii="Klavika Regular" w:hAnsi="Klavika Regular" w:cs="Arial"/>
          <w:sz w:val="20"/>
        </w:rPr>
        <w:t xml:space="preserve">arbeide med helse, miljø og sikkerhet kan du kontakte følgende personer: </w:t>
      </w:r>
    </w:p>
    <w:tbl>
      <w:tblPr>
        <w:tblW w:w="8805" w:type="dxa"/>
        <w:tblLook w:val="0000" w:firstRow="0" w:lastRow="0" w:firstColumn="0" w:lastColumn="0" w:noHBand="0" w:noVBand="0"/>
      </w:tblPr>
      <w:tblGrid>
        <w:gridCol w:w="4550"/>
        <w:gridCol w:w="4255"/>
      </w:tblGrid>
      <w:tr w:rsidR="001079D4" w:rsidRPr="00E07EB9" w14:paraId="52C99F97" w14:textId="77777777">
        <w:trPr>
          <w:trHeight w:val="375"/>
        </w:trPr>
        <w:tc>
          <w:tcPr>
            <w:tcW w:w="4550" w:type="dxa"/>
            <w:tcBorders>
              <w:top w:val="single" w:sz="6" w:space="0" w:color="000000"/>
              <w:left w:val="single" w:sz="6" w:space="0" w:color="000000"/>
              <w:bottom w:val="single" w:sz="6" w:space="0" w:color="000000"/>
              <w:right w:val="single" w:sz="6" w:space="0" w:color="000000"/>
            </w:tcBorders>
          </w:tcPr>
          <w:p w14:paraId="15561C4F" w14:textId="77777777" w:rsidR="001079D4" w:rsidRPr="00E07EB9" w:rsidRDefault="001079D4">
            <w:pPr>
              <w:pStyle w:val="Default"/>
              <w:rPr>
                <w:rFonts w:ascii="Klavika Regular" w:hAnsi="Klavika Regular" w:cs="Arial"/>
                <w:sz w:val="20"/>
              </w:rPr>
            </w:pPr>
            <w:r w:rsidRPr="00E07EB9">
              <w:rPr>
                <w:rFonts w:ascii="Klavika Regular" w:hAnsi="Klavika Regular" w:cs="Arial"/>
                <w:sz w:val="20"/>
              </w:rPr>
              <w:t xml:space="preserve">Tom Johansen, tlf. 90 64 89 24 </w:t>
            </w:r>
          </w:p>
        </w:tc>
        <w:tc>
          <w:tcPr>
            <w:tcW w:w="4255" w:type="dxa"/>
            <w:tcBorders>
              <w:top w:val="single" w:sz="6" w:space="0" w:color="000000"/>
              <w:left w:val="single" w:sz="6" w:space="0" w:color="000000"/>
              <w:bottom w:val="single" w:sz="6" w:space="0" w:color="000000"/>
              <w:right w:val="single" w:sz="6" w:space="0" w:color="000000"/>
            </w:tcBorders>
          </w:tcPr>
          <w:p w14:paraId="2388D114" w14:textId="495F8E75" w:rsidR="001079D4" w:rsidRPr="00E07EB9" w:rsidRDefault="001079D4" w:rsidP="00CF6EB2">
            <w:pPr>
              <w:pStyle w:val="Default"/>
              <w:rPr>
                <w:rFonts w:ascii="Klavika Regular" w:hAnsi="Klavika Regular" w:cs="Arial"/>
                <w:sz w:val="20"/>
              </w:rPr>
            </w:pPr>
            <w:r w:rsidRPr="00E07EB9">
              <w:rPr>
                <w:rFonts w:ascii="Klavika Regular" w:hAnsi="Klavika Regular" w:cs="Arial"/>
                <w:sz w:val="20"/>
              </w:rPr>
              <w:t xml:space="preserve">Nils-Olav Haukaas, tlf. </w:t>
            </w:r>
            <w:r w:rsidR="00CF6EB2">
              <w:rPr>
                <w:rFonts w:ascii="Klavika Regular" w:hAnsi="Klavika Regular" w:cs="Arial"/>
                <w:sz w:val="20"/>
              </w:rPr>
              <w:t>48 12 10 91</w:t>
            </w:r>
          </w:p>
        </w:tc>
      </w:tr>
      <w:tr w:rsidR="001079D4" w:rsidRPr="00E07EB9" w14:paraId="03EB29E9" w14:textId="77777777">
        <w:trPr>
          <w:trHeight w:val="360"/>
        </w:trPr>
        <w:tc>
          <w:tcPr>
            <w:tcW w:w="4550" w:type="dxa"/>
            <w:tcBorders>
              <w:top w:val="single" w:sz="6" w:space="0" w:color="000000"/>
              <w:left w:val="single" w:sz="6" w:space="0" w:color="000000"/>
              <w:bottom w:val="single" w:sz="6" w:space="0" w:color="000000"/>
              <w:right w:val="single" w:sz="6" w:space="0" w:color="000000"/>
            </w:tcBorders>
          </w:tcPr>
          <w:p w14:paraId="1BFC4DF5" w14:textId="77777777" w:rsidR="001079D4" w:rsidRPr="00E07EB9" w:rsidRDefault="001079D4">
            <w:pPr>
              <w:pStyle w:val="Default"/>
              <w:rPr>
                <w:rFonts w:ascii="Klavika Regular" w:hAnsi="Klavika Regular" w:cs="Arial"/>
                <w:sz w:val="20"/>
              </w:rPr>
            </w:pPr>
            <w:r w:rsidRPr="00E07EB9">
              <w:rPr>
                <w:rFonts w:ascii="Klavika Regular" w:hAnsi="Klavika Regular" w:cs="Arial"/>
                <w:sz w:val="20"/>
              </w:rPr>
              <w:t>Lasse Kaupang, tlf. 91 55 34 85</w:t>
            </w:r>
          </w:p>
        </w:tc>
        <w:tc>
          <w:tcPr>
            <w:tcW w:w="4255" w:type="dxa"/>
            <w:tcBorders>
              <w:top w:val="single" w:sz="6" w:space="0" w:color="000000"/>
              <w:left w:val="single" w:sz="6" w:space="0" w:color="000000"/>
              <w:bottom w:val="single" w:sz="6" w:space="0" w:color="000000"/>
              <w:right w:val="single" w:sz="6" w:space="0" w:color="000000"/>
            </w:tcBorders>
          </w:tcPr>
          <w:p w14:paraId="39476B46" w14:textId="77777777" w:rsidR="001079D4" w:rsidRPr="00E07EB9" w:rsidRDefault="001079D4">
            <w:pPr>
              <w:pStyle w:val="Default"/>
              <w:rPr>
                <w:rFonts w:ascii="Klavika Regular" w:hAnsi="Klavika Regular" w:cs="Arial"/>
                <w:sz w:val="20"/>
              </w:rPr>
            </w:pPr>
            <w:r w:rsidRPr="00E07EB9">
              <w:rPr>
                <w:rFonts w:ascii="Klavika Regular" w:hAnsi="Klavika Regular" w:cs="Arial"/>
                <w:sz w:val="20"/>
              </w:rPr>
              <w:t>Jan-Ivar Ibsen, tlf. 90 57 28 86</w:t>
            </w:r>
          </w:p>
        </w:tc>
      </w:tr>
    </w:tbl>
    <w:p w14:paraId="6FB37C13" w14:textId="77777777" w:rsidR="001079D4" w:rsidRPr="00E07EB9" w:rsidRDefault="001079D4">
      <w:pPr>
        <w:pStyle w:val="Default"/>
        <w:spacing w:after="380"/>
        <w:jc w:val="right"/>
        <w:rPr>
          <w:rFonts w:ascii="Klavika Regular" w:hAnsi="Klavika Regular" w:cs="Arial"/>
          <w:color w:val="auto"/>
          <w:sz w:val="16"/>
        </w:rPr>
      </w:pPr>
    </w:p>
    <w:p w14:paraId="53ABDA17" w14:textId="77777777" w:rsidR="005F7639" w:rsidRPr="00E07EB9" w:rsidRDefault="005F7639">
      <w:pPr>
        <w:pStyle w:val="CM30"/>
        <w:spacing w:line="253" w:lineRule="atLeast"/>
        <w:rPr>
          <w:rFonts w:ascii="Klavika Regular" w:hAnsi="Klavika Regular" w:cs="Arial"/>
          <w:b/>
          <w:sz w:val="28"/>
          <w:szCs w:val="28"/>
          <w:u w:val="single"/>
        </w:rPr>
      </w:pPr>
      <w:r w:rsidRPr="00E07EB9">
        <w:rPr>
          <w:rFonts w:ascii="Klavika Regular" w:hAnsi="Klavika Regular" w:cs="Arial"/>
          <w:b/>
          <w:sz w:val="28"/>
          <w:szCs w:val="28"/>
          <w:u w:val="single"/>
        </w:rPr>
        <w:br w:type="page"/>
      </w:r>
    </w:p>
    <w:p w14:paraId="02DA817F" w14:textId="77777777" w:rsidR="005F7639" w:rsidRPr="00E07EB9" w:rsidRDefault="005F7639">
      <w:pPr>
        <w:pStyle w:val="CM30"/>
        <w:spacing w:line="253" w:lineRule="atLeast"/>
        <w:rPr>
          <w:rFonts w:ascii="Klavika Regular" w:hAnsi="Klavika Regular" w:cs="Arial"/>
          <w:b/>
          <w:sz w:val="28"/>
          <w:szCs w:val="28"/>
          <w:u w:val="single"/>
        </w:rPr>
      </w:pPr>
    </w:p>
    <w:p w14:paraId="13A69026" w14:textId="77777777" w:rsidR="005F7639" w:rsidRPr="00E07EB9" w:rsidRDefault="005F7639">
      <w:pPr>
        <w:pStyle w:val="CM30"/>
        <w:spacing w:line="253" w:lineRule="atLeast"/>
        <w:rPr>
          <w:rFonts w:ascii="Klavika Regular" w:hAnsi="Klavika Regular" w:cs="Arial"/>
          <w:b/>
          <w:sz w:val="28"/>
          <w:szCs w:val="28"/>
          <w:u w:val="single"/>
        </w:rPr>
      </w:pPr>
    </w:p>
    <w:p w14:paraId="77F4BF52" w14:textId="77777777" w:rsidR="005F7639" w:rsidRPr="00E07EB9" w:rsidRDefault="005F7639">
      <w:pPr>
        <w:pStyle w:val="CM30"/>
        <w:spacing w:line="253" w:lineRule="atLeast"/>
        <w:rPr>
          <w:rFonts w:ascii="Klavika Regular" w:hAnsi="Klavika Regular" w:cs="Arial"/>
          <w:b/>
          <w:sz w:val="28"/>
          <w:szCs w:val="28"/>
          <w:u w:val="single"/>
        </w:rPr>
      </w:pPr>
    </w:p>
    <w:p w14:paraId="035CA281" w14:textId="77777777" w:rsidR="001079D4" w:rsidRPr="00E07EB9" w:rsidRDefault="001079D4">
      <w:pPr>
        <w:pStyle w:val="CM30"/>
        <w:spacing w:line="253" w:lineRule="atLeast"/>
        <w:rPr>
          <w:rFonts w:ascii="Klavika Regular" w:hAnsi="Klavika Regular" w:cs="Arial"/>
          <w:b/>
          <w:sz w:val="28"/>
          <w:szCs w:val="28"/>
          <w:u w:val="single"/>
        </w:rPr>
      </w:pPr>
      <w:r w:rsidRPr="00E07EB9">
        <w:rPr>
          <w:rFonts w:ascii="Klavika Regular" w:hAnsi="Klavika Regular" w:cs="Arial"/>
          <w:b/>
          <w:sz w:val="28"/>
          <w:szCs w:val="28"/>
          <w:u w:val="single"/>
        </w:rPr>
        <w:t>Etterord</w:t>
      </w:r>
    </w:p>
    <w:p w14:paraId="13D2F021" w14:textId="77777777" w:rsidR="001079D4" w:rsidRPr="00E07EB9" w:rsidRDefault="001079D4">
      <w:pPr>
        <w:pStyle w:val="CM30"/>
        <w:spacing w:line="253" w:lineRule="atLeast"/>
        <w:rPr>
          <w:rFonts w:ascii="Klavika Regular" w:hAnsi="Klavika Regular" w:cs="Arial"/>
          <w:sz w:val="22"/>
        </w:rPr>
      </w:pPr>
      <w:r w:rsidRPr="00E07EB9">
        <w:rPr>
          <w:rFonts w:ascii="Klavika Regular" w:hAnsi="Klavika Regular" w:cs="Arial"/>
          <w:sz w:val="22"/>
        </w:rPr>
        <w:t xml:space="preserve">Miljøarbeidet i bedriften skal formes ut fra vår forretningsidé.  Med miljøarbeidet mener vi at endringer/forbedringer skal gjøres ut fra en vurdering av hva som er teknisk mulig, økonomisk riktig og som gir økologisk gevinst. </w:t>
      </w:r>
    </w:p>
    <w:p w14:paraId="1E52DD7C" w14:textId="77777777" w:rsidR="001079D4" w:rsidRPr="00E07EB9" w:rsidRDefault="001079D4">
      <w:pPr>
        <w:pStyle w:val="CM30"/>
        <w:numPr>
          <w:ilvl w:val="0"/>
          <w:numId w:val="14"/>
        </w:numPr>
        <w:spacing w:line="253" w:lineRule="atLeast"/>
        <w:rPr>
          <w:rFonts w:ascii="Klavika Regular" w:hAnsi="Klavika Regular" w:cs="Arial"/>
          <w:b/>
          <w:bCs/>
        </w:rPr>
      </w:pPr>
      <w:r w:rsidRPr="00E07EB9">
        <w:rPr>
          <w:rFonts w:ascii="Klavika Regular" w:hAnsi="Klavika Regular" w:cs="Arial"/>
          <w:b/>
        </w:rPr>
        <w:t>Vurdere miljøaspektene ved investeringer og innkjøp av varer og tjenester.</w:t>
      </w:r>
    </w:p>
    <w:p w14:paraId="6C079A10" w14:textId="77777777" w:rsidR="001079D4" w:rsidRPr="00E07EB9" w:rsidRDefault="001079D4">
      <w:pPr>
        <w:pStyle w:val="CM30"/>
        <w:numPr>
          <w:ilvl w:val="0"/>
          <w:numId w:val="14"/>
        </w:numPr>
        <w:spacing w:line="253" w:lineRule="atLeast"/>
        <w:rPr>
          <w:rFonts w:ascii="Klavika Regular" w:hAnsi="Klavika Regular" w:cs="Arial"/>
          <w:b/>
          <w:bCs/>
        </w:rPr>
      </w:pPr>
      <w:r w:rsidRPr="00E07EB9">
        <w:rPr>
          <w:rFonts w:ascii="Klavika Regular" w:hAnsi="Klavika Regular" w:cs="Arial"/>
          <w:b/>
          <w:bCs/>
        </w:rPr>
        <w:t xml:space="preserve">Selge produkter som holder høy miljømessig standard. </w:t>
      </w:r>
    </w:p>
    <w:p w14:paraId="7AAE449B" w14:textId="77777777" w:rsidR="001079D4" w:rsidRPr="00E07EB9" w:rsidRDefault="001079D4">
      <w:pPr>
        <w:pStyle w:val="Default"/>
        <w:numPr>
          <w:ilvl w:val="0"/>
          <w:numId w:val="13"/>
        </w:numPr>
        <w:rPr>
          <w:rFonts w:ascii="Klavika Regular" w:hAnsi="Klavika Regular" w:cs="Arial"/>
          <w:color w:val="auto"/>
        </w:rPr>
      </w:pPr>
      <w:r w:rsidRPr="00E07EB9">
        <w:rPr>
          <w:rFonts w:ascii="Klavika Regular" w:hAnsi="Klavika Regular" w:cs="Arial"/>
          <w:b/>
          <w:color w:val="auto"/>
        </w:rPr>
        <w:t xml:space="preserve">Stille krav til og aktivt påvirke leverandører, kunder og andre samarbeidspartnere til å bruke produkter som har minimal belastning på miljøet. </w:t>
      </w:r>
    </w:p>
    <w:p w14:paraId="0A8AE4A0" w14:textId="77777777" w:rsidR="001079D4" w:rsidRPr="00E07EB9" w:rsidRDefault="001079D4">
      <w:pPr>
        <w:pStyle w:val="Default"/>
        <w:ind w:left="360"/>
        <w:rPr>
          <w:rFonts w:ascii="Klavika Regular" w:hAnsi="Klavika Regular" w:cs="Arial"/>
          <w:color w:val="auto"/>
          <w:sz w:val="28"/>
        </w:rPr>
      </w:pPr>
    </w:p>
    <w:p w14:paraId="0D717A69" w14:textId="77777777" w:rsidR="001079D4" w:rsidRPr="00E07EB9" w:rsidRDefault="001079D4">
      <w:pPr>
        <w:pStyle w:val="Default"/>
        <w:numPr>
          <w:ilvl w:val="0"/>
          <w:numId w:val="13"/>
        </w:numPr>
        <w:rPr>
          <w:rFonts w:ascii="Klavika Regular" w:hAnsi="Klavika Regular" w:cs="Arial"/>
          <w:color w:val="auto"/>
        </w:rPr>
      </w:pPr>
      <w:r w:rsidRPr="00E07EB9">
        <w:rPr>
          <w:rFonts w:ascii="Klavika Regular" w:hAnsi="Klavika Regular" w:cs="Arial"/>
          <w:b/>
          <w:color w:val="auto"/>
        </w:rPr>
        <w:t>Aktivt bidra til å øke kunnskap og forståelse, slik at de ansatte blir bevisst miljøspørsmål.</w:t>
      </w:r>
    </w:p>
    <w:p w14:paraId="5571CF08" w14:textId="77777777" w:rsidR="001079D4" w:rsidRPr="00E07EB9" w:rsidRDefault="001079D4">
      <w:pPr>
        <w:pStyle w:val="Default"/>
        <w:rPr>
          <w:rFonts w:ascii="Klavika Regular" w:hAnsi="Klavika Regular" w:cs="Arial"/>
          <w:color w:val="auto"/>
          <w:sz w:val="28"/>
        </w:rPr>
      </w:pPr>
      <w:r w:rsidRPr="00E07EB9">
        <w:rPr>
          <w:rFonts w:ascii="Klavika Regular" w:hAnsi="Klavika Regular" w:cs="Arial"/>
          <w:b/>
          <w:color w:val="auto"/>
          <w:sz w:val="28"/>
        </w:rPr>
        <w:t xml:space="preserve"> </w:t>
      </w:r>
    </w:p>
    <w:p w14:paraId="0A204B4A" w14:textId="77777777" w:rsidR="001079D4" w:rsidRPr="00E07EB9" w:rsidRDefault="001079D4" w:rsidP="00916513">
      <w:pPr>
        <w:pStyle w:val="Default"/>
        <w:numPr>
          <w:ilvl w:val="0"/>
          <w:numId w:val="13"/>
        </w:numPr>
        <w:rPr>
          <w:rFonts w:ascii="Klavika Regular" w:hAnsi="Klavika Regular" w:cs="Arial"/>
          <w:color w:val="auto"/>
        </w:rPr>
        <w:sectPr w:rsidR="001079D4" w:rsidRPr="00E07EB9">
          <w:type w:val="continuous"/>
          <w:pgSz w:w="12240" w:h="15840"/>
          <w:pgMar w:top="1417" w:right="1417" w:bottom="1417" w:left="1417" w:header="708" w:footer="708" w:gutter="0"/>
          <w:cols w:space="708"/>
          <w:noEndnote/>
        </w:sectPr>
      </w:pPr>
      <w:r w:rsidRPr="00E07EB9">
        <w:rPr>
          <w:rFonts w:ascii="Klavika Regular" w:hAnsi="Klavika Regular" w:cs="Arial"/>
          <w:b/>
          <w:color w:val="auto"/>
        </w:rPr>
        <w:t>Et overordnet mål er; ingen arbeidsmiljørelaterte sykdomsfrav</w:t>
      </w:r>
      <w:r w:rsidR="00916513" w:rsidRPr="00E07EB9">
        <w:rPr>
          <w:rFonts w:ascii="Klavika Regular" w:hAnsi="Klavika Regular" w:cs="Arial"/>
          <w:b/>
          <w:color w:val="auto"/>
        </w:rPr>
        <w:t>ær</w:t>
      </w:r>
      <w:r w:rsidR="00925439" w:rsidRPr="00E07EB9">
        <w:rPr>
          <w:rFonts w:ascii="Klavika Regular" w:hAnsi="Klavika Regular" w:cs="Arial"/>
          <w:b/>
          <w:color w:val="auto"/>
        </w:rPr>
        <w:t>.</w:t>
      </w:r>
    </w:p>
    <w:p w14:paraId="6B64DE26" w14:textId="77777777" w:rsidR="001079D4" w:rsidRDefault="001079D4">
      <w:pPr>
        <w:pStyle w:val="Default"/>
        <w:rPr>
          <w:color w:val="auto"/>
          <w:sz w:val="20"/>
        </w:rPr>
        <w:sectPr w:rsidR="001079D4">
          <w:type w:val="continuous"/>
          <w:pgSz w:w="12240" w:h="15840"/>
          <w:pgMar w:top="1417" w:right="1417" w:bottom="1417" w:left="1417" w:header="708" w:footer="708" w:gutter="0"/>
          <w:cols w:space="708"/>
          <w:noEndnote/>
        </w:sectPr>
      </w:pPr>
    </w:p>
    <w:p w14:paraId="17AB4820" w14:textId="77777777" w:rsidR="001079D4" w:rsidRDefault="001079D4">
      <w:pPr>
        <w:pStyle w:val="Default"/>
        <w:rPr>
          <w:color w:val="auto"/>
          <w:sz w:val="20"/>
        </w:rPr>
      </w:pPr>
    </w:p>
    <w:sectPr w:rsidR="001079D4">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FF948" w14:textId="77777777" w:rsidR="00383736" w:rsidRDefault="00383736" w:rsidP="00175AF8">
      <w:r>
        <w:separator/>
      </w:r>
    </w:p>
  </w:endnote>
  <w:endnote w:type="continuationSeparator" w:id="0">
    <w:p w14:paraId="62C02AEE" w14:textId="77777777" w:rsidR="00383736" w:rsidRDefault="00383736" w:rsidP="0017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Franklin Gothic Medium Cond"/>
    <w:panose1 w:val="020B0506040000020004"/>
    <w:charset w:val="00"/>
    <w:family w:val="swiss"/>
    <w:notTrueType/>
    <w:pitch w:val="variable"/>
    <w:sig w:usb0="A00002AF" w:usb1="5000204A" w:usb2="00000000" w:usb3="00000000" w:csb0="0000009F" w:csb1="00000000"/>
  </w:font>
  <w:font w:name="Klavika-Medium">
    <w:panose1 w:val="00000000000000000000"/>
    <w:charset w:val="00"/>
    <w:family w:val="swiss"/>
    <w:notTrueType/>
    <w:pitch w:val="default"/>
    <w:sig w:usb0="00000003" w:usb1="00000000" w:usb2="00000000" w:usb3="00000000" w:csb0="00000001" w:csb1="00000000"/>
  </w:font>
  <w:font w:name="Klavika-RegularItalic">
    <w:panose1 w:val="00000000000000000000"/>
    <w:charset w:val="00"/>
    <w:family w:val="swiss"/>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E84A" w14:textId="77777777" w:rsidR="00383736" w:rsidRDefault="00383736">
    <w:pPr>
      <w:pStyle w:val="Bunntekst"/>
      <w:jc w:val="center"/>
    </w:pPr>
    <w:r>
      <w:fldChar w:fldCharType="begin"/>
    </w:r>
    <w:r>
      <w:instrText xml:space="preserve"> PAGE   \* MERGEFORMAT </w:instrText>
    </w:r>
    <w:r>
      <w:fldChar w:fldCharType="separate"/>
    </w:r>
    <w:r w:rsidR="00A244C0">
      <w:rPr>
        <w:noProof/>
      </w:rPr>
      <w:t>13</w:t>
    </w:r>
    <w:r>
      <w:rPr>
        <w:noProof/>
      </w:rPr>
      <w:fldChar w:fldCharType="end"/>
    </w:r>
  </w:p>
  <w:p w14:paraId="1B525100" w14:textId="77777777" w:rsidR="00383736" w:rsidRDefault="0038373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D415B" w14:textId="77777777" w:rsidR="00383736" w:rsidRDefault="00383736" w:rsidP="00175AF8">
      <w:r>
        <w:separator/>
      </w:r>
    </w:p>
  </w:footnote>
  <w:footnote w:type="continuationSeparator" w:id="0">
    <w:p w14:paraId="345AEC40" w14:textId="77777777" w:rsidR="00383736" w:rsidRDefault="00383736" w:rsidP="0017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8269" w14:textId="77777777" w:rsidR="00383736" w:rsidRDefault="00383736" w:rsidP="00203B0E">
    <w:pPr>
      <w:pStyle w:val="Topptekst"/>
      <w:jc w:val="right"/>
    </w:pPr>
    <w:r>
      <w:rPr>
        <w:b/>
        <w:noProof/>
        <w:color w:val="FF0000"/>
        <w:sz w:val="48"/>
        <w:szCs w:val="48"/>
      </w:rPr>
      <w:tab/>
    </w:r>
    <w:r>
      <w:rPr>
        <w:b/>
        <w:noProof/>
        <w:color w:val="FF0000"/>
        <w:sz w:val="48"/>
        <w:szCs w:val="48"/>
      </w:rPr>
      <w:tab/>
      <w:t xml:space="preserve">  </w:t>
    </w:r>
    <w:r>
      <w:rPr>
        <w:noProof/>
      </w:rPr>
      <w:drawing>
        <wp:inline distT="0" distB="0" distL="0" distR="0" wp14:anchorId="342960E9" wp14:editId="3277A04A">
          <wp:extent cx="1524000" cy="31432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6B31A6"/>
    <w:multiLevelType w:val="hybridMultilevel"/>
    <w:tmpl w:val="2E0424D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88CA7B"/>
    <w:multiLevelType w:val="hybridMultilevel"/>
    <w:tmpl w:val="100B68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88C0E3"/>
    <w:multiLevelType w:val="hybridMultilevel"/>
    <w:tmpl w:val="A3A61B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5D8EE16"/>
    <w:multiLevelType w:val="hybridMultilevel"/>
    <w:tmpl w:val="8A27D9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6C59FFF"/>
    <w:multiLevelType w:val="hybridMultilevel"/>
    <w:tmpl w:val="3F2CF6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91634B"/>
    <w:multiLevelType w:val="hybridMultilevel"/>
    <w:tmpl w:val="91C4F7C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A0105F"/>
    <w:multiLevelType w:val="hybridMultilevel"/>
    <w:tmpl w:val="5B2651B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0E947C03"/>
    <w:multiLevelType w:val="hybridMultilevel"/>
    <w:tmpl w:val="1F30EB80"/>
    <w:lvl w:ilvl="0" w:tplc="93DCC946">
      <w:start w:val="2"/>
      <w:numFmt w:val="bullet"/>
      <w:lvlText w:val="-"/>
      <w:lvlJc w:val="left"/>
      <w:pPr>
        <w:tabs>
          <w:tab w:val="num" w:pos="1093"/>
        </w:tabs>
        <w:ind w:left="1093" w:hanging="525"/>
      </w:pPr>
      <w:rPr>
        <w:rFonts w:ascii="Trebuchet MS" w:eastAsia="Times New Roman" w:hAnsi="Trebuchet MS" w:hint="default"/>
        <w:sz w:val="24"/>
        <w:szCs w:val="24"/>
      </w:rPr>
    </w:lvl>
    <w:lvl w:ilvl="1" w:tplc="04140003">
      <w:start w:val="1"/>
      <w:numFmt w:val="bullet"/>
      <w:lvlText w:val="o"/>
      <w:lvlJc w:val="left"/>
      <w:pPr>
        <w:tabs>
          <w:tab w:val="num" w:pos="1648"/>
        </w:tabs>
        <w:ind w:left="1648" w:hanging="360"/>
      </w:pPr>
      <w:rPr>
        <w:rFonts w:ascii="Courier New" w:hAnsi="Courier New" w:cs="Courier New" w:hint="default"/>
      </w:rPr>
    </w:lvl>
    <w:lvl w:ilvl="2" w:tplc="04140005">
      <w:start w:val="1"/>
      <w:numFmt w:val="bullet"/>
      <w:lvlText w:val=""/>
      <w:lvlJc w:val="left"/>
      <w:pPr>
        <w:tabs>
          <w:tab w:val="num" w:pos="2368"/>
        </w:tabs>
        <w:ind w:left="2368" w:hanging="360"/>
      </w:pPr>
      <w:rPr>
        <w:rFonts w:ascii="Wingdings" w:hAnsi="Wingdings" w:cs="Times New Roman" w:hint="default"/>
      </w:rPr>
    </w:lvl>
    <w:lvl w:ilvl="3" w:tplc="04140001">
      <w:start w:val="1"/>
      <w:numFmt w:val="bullet"/>
      <w:lvlText w:val=""/>
      <w:lvlJc w:val="left"/>
      <w:pPr>
        <w:tabs>
          <w:tab w:val="num" w:pos="3088"/>
        </w:tabs>
        <w:ind w:left="3088" w:hanging="360"/>
      </w:pPr>
      <w:rPr>
        <w:rFonts w:ascii="Symbol" w:hAnsi="Symbol" w:cs="Times New Roman" w:hint="default"/>
      </w:rPr>
    </w:lvl>
    <w:lvl w:ilvl="4" w:tplc="04140003">
      <w:start w:val="1"/>
      <w:numFmt w:val="bullet"/>
      <w:lvlText w:val="o"/>
      <w:lvlJc w:val="left"/>
      <w:pPr>
        <w:tabs>
          <w:tab w:val="num" w:pos="3808"/>
        </w:tabs>
        <w:ind w:left="3808" w:hanging="360"/>
      </w:pPr>
      <w:rPr>
        <w:rFonts w:ascii="Courier New" w:hAnsi="Courier New" w:cs="Courier New" w:hint="default"/>
      </w:rPr>
    </w:lvl>
    <w:lvl w:ilvl="5" w:tplc="04140005">
      <w:start w:val="1"/>
      <w:numFmt w:val="bullet"/>
      <w:lvlText w:val=""/>
      <w:lvlJc w:val="left"/>
      <w:pPr>
        <w:tabs>
          <w:tab w:val="num" w:pos="4528"/>
        </w:tabs>
        <w:ind w:left="4528" w:hanging="360"/>
      </w:pPr>
      <w:rPr>
        <w:rFonts w:ascii="Wingdings" w:hAnsi="Wingdings" w:cs="Times New Roman" w:hint="default"/>
      </w:rPr>
    </w:lvl>
    <w:lvl w:ilvl="6" w:tplc="04140001">
      <w:start w:val="1"/>
      <w:numFmt w:val="bullet"/>
      <w:lvlText w:val=""/>
      <w:lvlJc w:val="left"/>
      <w:pPr>
        <w:tabs>
          <w:tab w:val="num" w:pos="5248"/>
        </w:tabs>
        <w:ind w:left="5248" w:hanging="360"/>
      </w:pPr>
      <w:rPr>
        <w:rFonts w:ascii="Symbol" w:hAnsi="Symbol" w:cs="Times New Roman" w:hint="default"/>
      </w:rPr>
    </w:lvl>
    <w:lvl w:ilvl="7" w:tplc="04140003">
      <w:start w:val="1"/>
      <w:numFmt w:val="bullet"/>
      <w:lvlText w:val="o"/>
      <w:lvlJc w:val="left"/>
      <w:pPr>
        <w:tabs>
          <w:tab w:val="num" w:pos="5968"/>
        </w:tabs>
        <w:ind w:left="5968" w:hanging="360"/>
      </w:pPr>
      <w:rPr>
        <w:rFonts w:ascii="Courier New" w:hAnsi="Courier New" w:cs="Courier New" w:hint="default"/>
      </w:rPr>
    </w:lvl>
    <w:lvl w:ilvl="8" w:tplc="04140005">
      <w:start w:val="1"/>
      <w:numFmt w:val="bullet"/>
      <w:lvlText w:val=""/>
      <w:lvlJc w:val="left"/>
      <w:pPr>
        <w:tabs>
          <w:tab w:val="num" w:pos="6688"/>
        </w:tabs>
        <w:ind w:left="6688" w:hanging="360"/>
      </w:pPr>
      <w:rPr>
        <w:rFonts w:ascii="Wingdings" w:hAnsi="Wingdings" w:cs="Times New Roman" w:hint="default"/>
      </w:rPr>
    </w:lvl>
  </w:abstractNum>
  <w:abstractNum w:abstractNumId="8">
    <w:nsid w:val="26B1DC0E"/>
    <w:multiLevelType w:val="hybridMultilevel"/>
    <w:tmpl w:val="D97AC8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C6E3534"/>
    <w:multiLevelType w:val="hybridMultilevel"/>
    <w:tmpl w:val="AE3E071A"/>
    <w:lvl w:ilvl="0" w:tplc="90FA28D4">
      <w:start w:val="2"/>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4A170C32"/>
    <w:multiLevelType w:val="hybridMultilevel"/>
    <w:tmpl w:val="2E0424D0"/>
    <w:lvl w:ilvl="0" w:tplc="04140001">
      <w:start w:val="1"/>
      <w:numFmt w:val="bullet"/>
      <w:lvlText w:val=""/>
      <w:lvlJc w:val="left"/>
      <w:pPr>
        <w:tabs>
          <w:tab w:val="num" w:pos="360"/>
        </w:tabs>
        <w:ind w:left="360" w:hanging="360"/>
      </w:pPr>
      <w:rPr>
        <w:rFonts w:ascii="Symbol"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7B74784"/>
    <w:multiLevelType w:val="hybridMultilevel"/>
    <w:tmpl w:val="2E0424D0"/>
    <w:lvl w:ilvl="0" w:tplc="04140001">
      <w:start w:val="1"/>
      <w:numFmt w:val="bullet"/>
      <w:lvlText w:val=""/>
      <w:lvlJc w:val="left"/>
      <w:pPr>
        <w:tabs>
          <w:tab w:val="num" w:pos="360"/>
        </w:tabs>
        <w:ind w:left="360" w:hanging="360"/>
      </w:pPr>
      <w:rPr>
        <w:rFonts w:ascii="Symbol"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E916F61"/>
    <w:multiLevelType w:val="hybridMultilevel"/>
    <w:tmpl w:val="719E17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7F987C33"/>
    <w:multiLevelType w:val="hybridMultilevel"/>
    <w:tmpl w:val="F40AC9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5"/>
  </w:num>
  <w:num w:numId="4">
    <w:abstractNumId w:val="1"/>
  </w:num>
  <w:num w:numId="5">
    <w:abstractNumId w:val="13"/>
  </w:num>
  <w:num w:numId="6">
    <w:abstractNumId w:val="4"/>
  </w:num>
  <w:num w:numId="7">
    <w:abstractNumId w:val="3"/>
  </w:num>
  <w:num w:numId="8">
    <w:abstractNumId w:val="2"/>
  </w:num>
  <w:num w:numId="9">
    <w:abstractNumId w:val="11"/>
  </w:num>
  <w:num w:numId="10">
    <w:abstractNumId w:val="10"/>
  </w:num>
  <w:num w:numId="11">
    <w:abstractNumId w:val="7"/>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48"/>
    <w:rsid w:val="00005ED3"/>
    <w:rsid w:val="000152BF"/>
    <w:rsid w:val="0002431D"/>
    <w:rsid w:val="00033745"/>
    <w:rsid w:val="0005700A"/>
    <w:rsid w:val="00061354"/>
    <w:rsid w:val="000638F4"/>
    <w:rsid w:val="000640BE"/>
    <w:rsid w:val="00091408"/>
    <w:rsid w:val="0009470E"/>
    <w:rsid w:val="0009758B"/>
    <w:rsid w:val="00097F50"/>
    <w:rsid w:val="000A4B9C"/>
    <w:rsid w:val="000C136F"/>
    <w:rsid w:val="000C7656"/>
    <w:rsid w:val="000D6037"/>
    <w:rsid w:val="000E45B2"/>
    <w:rsid w:val="00105752"/>
    <w:rsid w:val="00105B57"/>
    <w:rsid w:val="001079D4"/>
    <w:rsid w:val="0012289A"/>
    <w:rsid w:val="00123363"/>
    <w:rsid w:val="001362AF"/>
    <w:rsid w:val="0014420B"/>
    <w:rsid w:val="00147CDD"/>
    <w:rsid w:val="00171E4A"/>
    <w:rsid w:val="00175AF8"/>
    <w:rsid w:val="001A35C4"/>
    <w:rsid w:val="001A7E86"/>
    <w:rsid w:val="001C0DE8"/>
    <w:rsid w:val="001D5759"/>
    <w:rsid w:val="001D6862"/>
    <w:rsid w:val="001E0159"/>
    <w:rsid w:val="001E4591"/>
    <w:rsid w:val="00203B0E"/>
    <w:rsid w:val="00204656"/>
    <w:rsid w:val="00214D0F"/>
    <w:rsid w:val="002328A4"/>
    <w:rsid w:val="0025214F"/>
    <w:rsid w:val="00254CF8"/>
    <w:rsid w:val="00266120"/>
    <w:rsid w:val="00277F6C"/>
    <w:rsid w:val="0029049D"/>
    <w:rsid w:val="002A160A"/>
    <w:rsid w:val="002A57C4"/>
    <w:rsid w:val="002B20BF"/>
    <w:rsid w:val="002B320C"/>
    <w:rsid w:val="002B7943"/>
    <w:rsid w:val="002C61F6"/>
    <w:rsid w:val="002D7898"/>
    <w:rsid w:val="002E5C13"/>
    <w:rsid w:val="002E62AE"/>
    <w:rsid w:val="003126D5"/>
    <w:rsid w:val="00320C08"/>
    <w:rsid w:val="00322D1D"/>
    <w:rsid w:val="00334CB1"/>
    <w:rsid w:val="003379BC"/>
    <w:rsid w:val="003522B4"/>
    <w:rsid w:val="00373034"/>
    <w:rsid w:val="003802A7"/>
    <w:rsid w:val="00383736"/>
    <w:rsid w:val="0039396E"/>
    <w:rsid w:val="00394914"/>
    <w:rsid w:val="003B4758"/>
    <w:rsid w:val="003B55A3"/>
    <w:rsid w:val="003C3953"/>
    <w:rsid w:val="003D4095"/>
    <w:rsid w:val="003E7823"/>
    <w:rsid w:val="003F22D7"/>
    <w:rsid w:val="00405A76"/>
    <w:rsid w:val="004553B3"/>
    <w:rsid w:val="0045558D"/>
    <w:rsid w:val="00455856"/>
    <w:rsid w:val="00464F50"/>
    <w:rsid w:val="0047676D"/>
    <w:rsid w:val="00476B22"/>
    <w:rsid w:val="00492DA5"/>
    <w:rsid w:val="0049626F"/>
    <w:rsid w:val="004A20E9"/>
    <w:rsid w:val="004C0555"/>
    <w:rsid w:val="004C3441"/>
    <w:rsid w:val="004D196C"/>
    <w:rsid w:val="004D45BC"/>
    <w:rsid w:val="004E0011"/>
    <w:rsid w:val="004E3DED"/>
    <w:rsid w:val="004E65D9"/>
    <w:rsid w:val="004E6EF8"/>
    <w:rsid w:val="004F2B3B"/>
    <w:rsid w:val="00510FB1"/>
    <w:rsid w:val="005456F5"/>
    <w:rsid w:val="00571BF6"/>
    <w:rsid w:val="00577667"/>
    <w:rsid w:val="005807F5"/>
    <w:rsid w:val="00582186"/>
    <w:rsid w:val="005867BB"/>
    <w:rsid w:val="005B5C33"/>
    <w:rsid w:val="005C4B56"/>
    <w:rsid w:val="005C4BBC"/>
    <w:rsid w:val="005D3F80"/>
    <w:rsid w:val="005E2966"/>
    <w:rsid w:val="005F13A9"/>
    <w:rsid w:val="005F38CE"/>
    <w:rsid w:val="005F4A60"/>
    <w:rsid w:val="005F51D5"/>
    <w:rsid w:val="005F7639"/>
    <w:rsid w:val="005F78F0"/>
    <w:rsid w:val="006239E1"/>
    <w:rsid w:val="006255CF"/>
    <w:rsid w:val="006313C8"/>
    <w:rsid w:val="00637977"/>
    <w:rsid w:val="00637DD0"/>
    <w:rsid w:val="006448F0"/>
    <w:rsid w:val="00684A79"/>
    <w:rsid w:val="00686D98"/>
    <w:rsid w:val="006D06D9"/>
    <w:rsid w:val="006D4FE4"/>
    <w:rsid w:val="006E2A1A"/>
    <w:rsid w:val="006F2458"/>
    <w:rsid w:val="006F35BF"/>
    <w:rsid w:val="006F62F2"/>
    <w:rsid w:val="00736243"/>
    <w:rsid w:val="00756E62"/>
    <w:rsid w:val="00757274"/>
    <w:rsid w:val="007B064A"/>
    <w:rsid w:val="007C2750"/>
    <w:rsid w:val="007D42ED"/>
    <w:rsid w:val="007D5CEA"/>
    <w:rsid w:val="007E76D5"/>
    <w:rsid w:val="007E7F21"/>
    <w:rsid w:val="007F3B47"/>
    <w:rsid w:val="00802425"/>
    <w:rsid w:val="0081559E"/>
    <w:rsid w:val="00823207"/>
    <w:rsid w:val="00826177"/>
    <w:rsid w:val="00832468"/>
    <w:rsid w:val="00844C2E"/>
    <w:rsid w:val="0084549E"/>
    <w:rsid w:val="0086536E"/>
    <w:rsid w:val="008742EA"/>
    <w:rsid w:val="00886B24"/>
    <w:rsid w:val="00890731"/>
    <w:rsid w:val="00891A76"/>
    <w:rsid w:val="00893E51"/>
    <w:rsid w:val="008A4411"/>
    <w:rsid w:val="00902566"/>
    <w:rsid w:val="00902568"/>
    <w:rsid w:val="0090588F"/>
    <w:rsid w:val="00916513"/>
    <w:rsid w:val="00925439"/>
    <w:rsid w:val="00926F40"/>
    <w:rsid w:val="0099366A"/>
    <w:rsid w:val="009B1C1E"/>
    <w:rsid w:val="009C36E5"/>
    <w:rsid w:val="009C4C48"/>
    <w:rsid w:val="009D672B"/>
    <w:rsid w:val="009F2FEA"/>
    <w:rsid w:val="009F44EA"/>
    <w:rsid w:val="00A06E0B"/>
    <w:rsid w:val="00A244C0"/>
    <w:rsid w:val="00A25FEE"/>
    <w:rsid w:val="00A26318"/>
    <w:rsid w:val="00A31561"/>
    <w:rsid w:val="00A333CC"/>
    <w:rsid w:val="00A50748"/>
    <w:rsid w:val="00A75560"/>
    <w:rsid w:val="00A76EF9"/>
    <w:rsid w:val="00A81C55"/>
    <w:rsid w:val="00AA6315"/>
    <w:rsid w:val="00AC6779"/>
    <w:rsid w:val="00AF1752"/>
    <w:rsid w:val="00B0376E"/>
    <w:rsid w:val="00B11906"/>
    <w:rsid w:val="00B24FC5"/>
    <w:rsid w:val="00B6126F"/>
    <w:rsid w:val="00B63257"/>
    <w:rsid w:val="00B663ED"/>
    <w:rsid w:val="00B67CF5"/>
    <w:rsid w:val="00B87E44"/>
    <w:rsid w:val="00BA50ED"/>
    <w:rsid w:val="00BB1247"/>
    <w:rsid w:val="00BB219E"/>
    <w:rsid w:val="00BD5862"/>
    <w:rsid w:val="00BE32F0"/>
    <w:rsid w:val="00BF62DB"/>
    <w:rsid w:val="00C17A86"/>
    <w:rsid w:val="00C26012"/>
    <w:rsid w:val="00C3448A"/>
    <w:rsid w:val="00C47FD2"/>
    <w:rsid w:val="00C51B08"/>
    <w:rsid w:val="00C664BA"/>
    <w:rsid w:val="00C738A6"/>
    <w:rsid w:val="00CA0BE5"/>
    <w:rsid w:val="00CB4491"/>
    <w:rsid w:val="00CB47E8"/>
    <w:rsid w:val="00CC3A4A"/>
    <w:rsid w:val="00CD35C0"/>
    <w:rsid w:val="00CD58F7"/>
    <w:rsid w:val="00CE12A5"/>
    <w:rsid w:val="00CF6EB2"/>
    <w:rsid w:val="00D25236"/>
    <w:rsid w:val="00D2620E"/>
    <w:rsid w:val="00D374F9"/>
    <w:rsid w:val="00D52938"/>
    <w:rsid w:val="00D666B7"/>
    <w:rsid w:val="00D84012"/>
    <w:rsid w:val="00DA3C5A"/>
    <w:rsid w:val="00DB4EFD"/>
    <w:rsid w:val="00DB50F9"/>
    <w:rsid w:val="00DB72C9"/>
    <w:rsid w:val="00DC3D9A"/>
    <w:rsid w:val="00DC61E2"/>
    <w:rsid w:val="00DE6714"/>
    <w:rsid w:val="00DE7948"/>
    <w:rsid w:val="00DF4F91"/>
    <w:rsid w:val="00E07EB9"/>
    <w:rsid w:val="00E226B0"/>
    <w:rsid w:val="00E23F37"/>
    <w:rsid w:val="00E32D8F"/>
    <w:rsid w:val="00E45DC4"/>
    <w:rsid w:val="00E5329D"/>
    <w:rsid w:val="00E5705C"/>
    <w:rsid w:val="00E64426"/>
    <w:rsid w:val="00E73019"/>
    <w:rsid w:val="00E75B3B"/>
    <w:rsid w:val="00E77499"/>
    <w:rsid w:val="00E822CC"/>
    <w:rsid w:val="00E85263"/>
    <w:rsid w:val="00E928C6"/>
    <w:rsid w:val="00E94FAD"/>
    <w:rsid w:val="00EA5945"/>
    <w:rsid w:val="00EA6C44"/>
    <w:rsid w:val="00F178AF"/>
    <w:rsid w:val="00F22500"/>
    <w:rsid w:val="00F25C25"/>
    <w:rsid w:val="00F32688"/>
    <w:rsid w:val="00F547A2"/>
    <w:rsid w:val="00F57527"/>
    <w:rsid w:val="00F836CB"/>
    <w:rsid w:val="00F917E9"/>
    <w:rsid w:val="00F962DA"/>
    <w:rsid w:val="00FA2DFB"/>
    <w:rsid w:val="00FC4F45"/>
    <w:rsid w:val="00FC665F"/>
    <w:rsid w:val="00FD1371"/>
    <w:rsid w:val="00FE5F9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F51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A31561"/>
    <w:pPr>
      <w:keepNext/>
      <w:spacing w:before="240" w:after="60"/>
      <w:outlineLvl w:val="0"/>
    </w:pPr>
    <w:rPr>
      <w:rFonts w:ascii="Cambria" w:hAnsi="Cambria"/>
      <w:b/>
      <w:bCs/>
      <w:kern w:val="32"/>
      <w:sz w:val="32"/>
      <w:szCs w:val="32"/>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pPr>
    <w:rPr>
      <w:rFonts w:ascii="Trebuchet MS" w:hAnsi="Trebuchet MS"/>
      <w:color w:val="000000"/>
      <w:sz w:val="24"/>
      <w:szCs w:val="24"/>
    </w:rPr>
  </w:style>
  <w:style w:type="paragraph" w:customStyle="1" w:styleId="CM1">
    <w:name w:val="CM1"/>
    <w:basedOn w:val="Default"/>
    <w:next w:val="Default"/>
    <w:rPr>
      <w:color w:val="auto"/>
    </w:rPr>
  </w:style>
  <w:style w:type="paragraph" w:customStyle="1" w:styleId="CM28">
    <w:name w:val="CM28"/>
    <w:basedOn w:val="Default"/>
    <w:next w:val="Default"/>
    <w:pPr>
      <w:spacing w:after="255"/>
    </w:pPr>
    <w:rPr>
      <w:color w:val="auto"/>
    </w:rPr>
  </w:style>
  <w:style w:type="paragraph" w:customStyle="1" w:styleId="CM2">
    <w:name w:val="CM2"/>
    <w:basedOn w:val="Default"/>
    <w:next w:val="Default"/>
    <w:pPr>
      <w:spacing w:line="196" w:lineRule="atLeast"/>
    </w:pPr>
    <w:rPr>
      <w:color w:val="auto"/>
    </w:rPr>
  </w:style>
  <w:style w:type="paragraph" w:customStyle="1" w:styleId="CM29">
    <w:name w:val="CM29"/>
    <w:basedOn w:val="Default"/>
    <w:next w:val="Default"/>
    <w:pPr>
      <w:spacing w:after="353"/>
    </w:pPr>
    <w:rPr>
      <w:color w:val="auto"/>
    </w:rPr>
  </w:style>
  <w:style w:type="paragraph" w:customStyle="1" w:styleId="CM3">
    <w:name w:val="CM3"/>
    <w:basedOn w:val="Default"/>
    <w:next w:val="Default"/>
    <w:pPr>
      <w:spacing w:line="256"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
    <w:name w:val="CM8"/>
    <w:basedOn w:val="Default"/>
    <w:next w:val="Default"/>
    <w:rPr>
      <w:color w:val="auto"/>
    </w:rPr>
  </w:style>
  <w:style w:type="paragraph" w:customStyle="1" w:styleId="CM9">
    <w:name w:val="CM9"/>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14">
    <w:name w:val="CM14"/>
    <w:basedOn w:val="Default"/>
    <w:next w:val="Default"/>
    <w:pPr>
      <w:spacing w:line="253" w:lineRule="atLeast"/>
    </w:pPr>
    <w:rPr>
      <w:color w:val="auto"/>
    </w:rPr>
  </w:style>
  <w:style w:type="paragraph" w:customStyle="1" w:styleId="CM15">
    <w:name w:val="CM15"/>
    <w:basedOn w:val="Default"/>
    <w:next w:val="Default"/>
    <w:pPr>
      <w:spacing w:line="253" w:lineRule="atLeast"/>
    </w:pPr>
    <w:rPr>
      <w:color w:val="auto"/>
    </w:rPr>
  </w:style>
  <w:style w:type="paragraph" w:customStyle="1" w:styleId="CM31">
    <w:name w:val="CM31"/>
    <w:basedOn w:val="Default"/>
    <w:next w:val="Default"/>
    <w:pPr>
      <w:spacing w:after="515"/>
    </w:pPr>
    <w:rPr>
      <w:color w:val="auto"/>
    </w:rPr>
  </w:style>
  <w:style w:type="paragraph" w:customStyle="1" w:styleId="CM16">
    <w:name w:val="CM16"/>
    <w:basedOn w:val="Default"/>
    <w:next w:val="Default"/>
    <w:rPr>
      <w:color w:val="auto"/>
    </w:rPr>
  </w:style>
  <w:style w:type="paragraph" w:customStyle="1" w:styleId="CM17">
    <w:name w:val="CM17"/>
    <w:basedOn w:val="Default"/>
    <w:next w:val="Default"/>
    <w:pPr>
      <w:spacing w:line="253" w:lineRule="atLeast"/>
    </w:pPr>
    <w:rPr>
      <w:color w:val="auto"/>
    </w:rPr>
  </w:style>
  <w:style w:type="paragraph" w:customStyle="1" w:styleId="CM18">
    <w:name w:val="CM18"/>
    <w:basedOn w:val="Default"/>
    <w:next w:val="Default"/>
    <w:pPr>
      <w:spacing w:line="256" w:lineRule="atLeast"/>
    </w:pPr>
    <w:rPr>
      <w:color w:val="auto"/>
    </w:rPr>
  </w:style>
  <w:style w:type="paragraph" w:customStyle="1" w:styleId="CM19">
    <w:name w:val="CM19"/>
    <w:basedOn w:val="Default"/>
    <w:next w:val="Default"/>
    <w:pPr>
      <w:spacing w:line="256" w:lineRule="atLeast"/>
    </w:pPr>
    <w:rPr>
      <w:color w:val="auto"/>
    </w:rPr>
  </w:style>
  <w:style w:type="paragraph" w:customStyle="1" w:styleId="CM20">
    <w:name w:val="CM20"/>
    <w:basedOn w:val="Default"/>
    <w:next w:val="Default"/>
    <w:pPr>
      <w:spacing w:line="258" w:lineRule="atLeast"/>
    </w:pPr>
    <w:rPr>
      <w:color w:val="auto"/>
    </w:rPr>
  </w:style>
  <w:style w:type="paragraph" w:customStyle="1" w:styleId="CM32">
    <w:name w:val="CM32"/>
    <w:basedOn w:val="Default"/>
    <w:next w:val="Default"/>
    <w:pPr>
      <w:spacing w:after="788"/>
    </w:pPr>
    <w:rPr>
      <w:color w:val="auto"/>
    </w:rPr>
  </w:style>
  <w:style w:type="paragraph" w:customStyle="1" w:styleId="CM33">
    <w:name w:val="CM33"/>
    <w:basedOn w:val="Default"/>
    <w:next w:val="Default"/>
    <w:pPr>
      <w:spacing w:after="125"/>
    </w:pPr>
    <w:rPr>
      <w:color w:val="auto"/>
    </w:rPr>
  </w:style>
  <w:style w:type="paragraph" w:customStyle="1" w:styleId="CM34">
    <w:name w:val="CM34"/>
    <w:basedOn w:val="Default"/>
    <w:next w:val="Default"/>
    <w:pPr>
      <w:spacing w:after="635"/>
    </w:pPr>
    <w:rPr>
      <w:color w:val="auto"/>
    </w:rPr>
  </w:style>
  <w:style w:type="paragraph" w:customStyle="1" w:styleId="CM21">
    <w:name w:val="CM21"/>
    <w:basedOn w:val="Default"/>
    <w:next w:val="Default"/>
    <w:pPr>
      <w:spacing w:line="253" w:lineRule="atLeast"/>
    </w:pPr>
    <w:rPr>
      <w:color w:val="auto"/>
    </w:rPr>
  </w:style>
  <w:style w:type="paragraph" w:customStyle="1" w:styleId="CM36">
    <w:name w:val="CM36"/>
    <w:basedOn w:val="Default"/>
    <w:next w:val="Default"/>
    <w:pPr>
      <w:spacing w:after="580"/>
    </w:pPr>
    <w:rPr>
      <w:color w:val="auto"/>
    </w:rPr>
  </w:style>
  <w:style w:type="paragraph" w:customStyle="1" w:styleId="CM30">
    <w:name w:val="CM30"/>
    <w:basedOn w:val="Default"/>
    <w:next w:val="Default"/>
    <w:pPr>
      <w:spacing w:after="430"/>
    </w:pPr>
    <w:rPr>
      <w:color w:val="auto"/>
    </w:rPr>
  </w:style>
  <w:style w:type="paragraph" w:customStyle="1" w:styleId="CM22">
    <w:name w:val="CM22"/>
    <w:basedOn w:val="Default"/>
    <w:next w:val="Default"/>
    <w:pPr>
      <w:spacing w:line="506" w:lineRule="atLeast"/>
    </w:pPr>
    <w:rPr>
      <w:color w:val="auto"/>
    </w:rPr>
  </w:style>
  <w:style w:type="paragraph" w:customStyle="1" w:styleId="CM11">
    <w:name w:val="CM11"/>
    <w:basedOn w:val="Default"/>
    <w:next w:val="Default"/>
    <w:pPr>
      <w:spacing w:line="253" w:lineRule="atLeast"/>
    </w:pPr>
    <w:rPr>
      <w:color w:val="auto"/>
    </w:rPr>
  </w:style>
  <w:style w:type="paragraph" w:customStyle="1" w:styleId="CM12">
    <w:name w:val="CM12"/>
    <w:basedOn w:val="Default"/>
    <w:next w:val="Default"/>
    <w:pPr>
      <w:spacing w:line="253" w:lineRule="atLeast"/>
    </w:pPr>
    <w:rPr>
      <w:color w:val="auto"/>
    </w:rPr>
  </w:style>
  <w:style w:type="paragraph" w:customStyle="1" w:styleId="CM23">
    <w:name w:val="CM23"/>
    <w:basedOn w:val="Default"/>
    <w:next w:val="Default"/>
    <w:pPr>
      <w:spacing w:line="253" w:lineRule="atLeast"/>
    </w:pPr>
    <w:rPr>
      <w:color w:val="auto"/>
    </w:rPr>
  </w:style>
  <w:style w:type="paragraph" w:customStyle="1" w:styleId="CM37">
    <w:name w:val="CM37"/>
    <w:basedOn w:val="Default"/>
    <w:next w:val="Default"/>
    <w:pPr>
      <w:spacing w:after="185"/>
    </w:pPr>
    <w:rPr>
      <w:color w:val="auto"/>
    </w:rPr>
  </w:style>
  <w:style w:type="paragraph" w:customStyle="1" w:styleId="CM38">
    <w:name w:val="CM38"/>
    <w:basedOn w:val="Default"/>
    <w:next w:val="Default"/>
    <w:pPr>
      <w:spacing w:after="920"/>
    </w:pPr>
    <w:rPr>
      <w:color w:val="auto"/>
    </w:rPr>
  </w:style>
  <w:style w:type="paragraph" w:customStyle="1" w:styleId="CM25">
    <w:name w:val="CM25"/>
    <w:basedOn w:val="Default"/>
    <w:next w:val="Default"/>
    <w:pPr>
      <w:spacing w:line="328" w:lineRule="atLeast"/>
    </w:pPr>
    <w:rPr>
      <w:color w:val="auto"/>
    </w:rPr>
  </w:style>
  <w:style w:type="paragraph" w:customStyle="1" w:styleId="CM26">
    <w:name w:val="CM26"/>
    <w:basedOn w:val="Default"/>
    <w:next w:val="Default"/>
    <w:pPr>
      <w:spacing w:line="413" w:lineRule="atLeast"/>
    </w:pPr>
    <w:rPr>
      <w:color w:val="auto"/>
    </w:rPr>
  </w:style>
  <w:style w:type="paragraph" w:customStyle="1" w:styleId="CM27">
    <w:name w:val="CM27"/>
    <w:basedOn w:val="Default"/>
    <w:next w:val="Default"/>
    <w:pPr>
      <w:spacing w:line="208" w:lineRule="atLeast"/>
    </w:pPr>
    <w:rPr>
      <w:color w:val="auto"/>
    </w:rPr>
  </w:style>
  <w:style w:type="character" w:customStyle="1" w:styleId="Overskrift1Tegn">
    <w:name w:val="Overskrift 1 Tegn"/>
    <w:basedOn w:val="Standardskriftforavsnitt"/>
    <w:link w:val="Overskrift1"/>
    <w:rsid w:val="00A31561"/>
    <w:rPr>
      <w:rFonts w:ascii="Cambria" w:eastAsia="Times New Roman" w:hAnsi="Cambria" w:cs="Times New Roman"/>
      <w:b/>
      <w:bCs/>
      <w:kern w:val="32"/>
      <w:sz w:val="32"/>
      <w:szCs w:val="32"/>
    </w:rPr>
  </w:style>
  <w:style w:type="paragraph" w:styleId="Topptekst">
    <w:name w:val="header"/>
    <w:basedOn w:val="Normal"/>
    <w:link w:val="TopptekstTegn"/>
    <w:rsid w:val="00175AF8"/>
    <w:pPr>
      <w:tabs>
        <w:tab w:val="center" w:pos="4536"/>
        <w:tab w:val="right" w:pos="9072"/>
      </w:tabs>
    </w:pPr>
  </w:style>
  <w:style w:type="character" w:customStyle="1" w:styleId="TopptekstTegn">
    <w:name w:val="Topptekst Tegn"/>
    <w:basedOn w:val="Standardskriftforavsnitt"/>
    <w:link w:val="Topptekst"/>
    <w:rsid w:val="00175AF8"/>
    <w:rPr>
      <w:sz w:val="24"/>
      <w:szCs w:val="24"/>
    </w:rPr>
  </w:style>
  <w:style w:type="paragraph" w:styleId="Bunntekst">
    <w:name w:val="footer"/>
    <w:basedOn w:val="Normal"/>
    <w:link w:val="BunntekstTegn"/>
    <w:uiPriority w:val="99"/>
    <w:rsid w:val="00175AF8"/>
    <w:pPr>
      <w:tabs>
        <w:tab w:val="center" w:pos="4536"/>
        <w:tab w:val="right" w:pos="9072"/>
      </w:tabs>
    </w:pPr>
  </w:style>
  <w:style w:type="character" w:customStyle="1" w:styleId="BunntekstTegn">
    <w:name w:val="Bunntekst Tegn"/>
    <w:basedOn w:val="Standardskriftforavsnitt"/>
    <w:link w:val="Bunntekst"/>
    <w:uiPriority w:val="99"/>
    <w:rsid w:val="00175AF8"/>
    <w:rPr>
      <w:sz w:val="24"/>
      <w:szCs w:val="24"/>
    </w:rPr>
  </w:style>
  <w:style w:type="paragraph" w:styleId="Bobletekst">
    <w:name w:val="Balloon Text"/>
    <w:basedOn w:val="Normal"/>
    <w:link w:val="BobletekstTegn"/>
    <w:rsid w:val="00823207"/>
    <w:rPr>
      <w:rFonts w:ascii="Tahoma" w:hAnsi="Tahoma" w:cs="Tahoma"/>
      <w:sz w:val="16"/>
      <w:szCs w:val="16"/>
    </w:rPr>
  </w:style>
  <w:style w:type="character" w:customStyle="1" w:styleId="BobletekstTegn">
    <w:name w:val="Bobletekst Tegn"/>
    <w:basedOn w:val="Standardskriftforavsnitt"/>
    <w:link w:val="Bobletekst"/>
    <w:rsid w:val="00823207"/>
    <w:rPr>
      <w:rFonts w:ascii="Tahoma" w:hAnsi="Tahoma" w:cs="Tahoma"/>
      <w:sz w:val="16"/>
      <w:szCs w:val="16"/>
    </w:rPr>
  </w:style>
  <w:style w:type="paragraph" w:styleId="Revisjon">
    <w:name w:val="Revision"/>
    <w:hidden/>
    <w:uiPriority w:val="99"/>
    <w:semiHidden/>
    <w:rsid w:val="00DC3D9A"/>
    <w:rPr>
      <w:sz w:val="24"/>
      <w:szCs w:val="24"/>
    </w:rPr>
  </w:style>
  <w:style w:type="table" w:styleId="Tabellrutenett">
    <w:name w:val="Table Grid"/>
    <w:basedOn w:val="Vanligtabell"/>
    <w:rsid w:val="00C3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87E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A31561"/>
    <w:pPr>
      <w:keepNext/>
      <w:spacing w:before="240" w:after="60"/>
      <w:outlineLvl w:val="0"/>
    </w:pPr>
    <w:rPr>
      <w:rFonts w:ascii="Cambria" w:hAnsi="Cambria"/>
      <w:b/>
      <w:bCs/>
      <w:kern w:val="32"/>
      <w:sz w:val="32"/>
      <w:szCs w:val="32"/>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pPr>
    <w:rPr>
      <w:rFonts w:ascii="Trebuchet MS" w:hAnsi="Trebuchet MS"/>
      <w:color w:val="000000"/>
      <w:sz w:val="24"/>
      <w:szCs w:val="24"/>
    </w:rPr>
  </w:style>
  <w:style w:type="paragraph" w:customStyle="1" w:styleId="CM1">
    <w:name w:val="CM1"/>
    <w:basedOn w:val="Default"/>
    <w:next w:val="Default"/>
    <w:rPr>
      <w:color w:val="auto"/>
    </w:rPr>
  </w:style>
  <w:style w:type="paragraph" w:customStyle="1" w:styleId="CM28">
    <w:name w:val="CM28"/>
    <w:basedOn w:val="Default"/>
    <w:next w:val="Default"/>
    <w:pPr>
      <w:spacing w:after="255"/>
    </w:pPr>
    <w:rPr>
      <w:color w:val="auto"/>
    </w:rPr>
  </w:style>
  <w:style w:type="paragraph" w:customStyle="1" w:styleId="CM2">
    <w:name w:val="CM2"/>
    <w:basedOn w:val="Default"/>
    <w:next w:val="Default"/>
    <w:pPr>
      <w:spacing w:line="196" w:lineRule="atLeast"/>
    </w:pPr>
    <w:rPr>
      <w:color w:val="auto"/>
    </w:rPr>
  </w:style>
  <w:style w:type="paragraph" w:customStyle="1" w:styleId="CM29">
    <w:name w:val="CM29"/>
    <w:basedOn w:val="Default"/>
    <w:next w:val="Default"/>
    <w:pPr>
      <w:spacing w:after="353"/>
    </w:pPr>
    <w:rPr>
      <w:color w:val="auto"/>
    </w:rPr>
  </w:style>
  <w:style w:type="paragraph" w:customStyle="1" w:styleId="CM3">
    <w:name w:val="CM3"/>
    <w:basedOn w:val="Default"/>
    <w:next w:val="Default"/>
    <w:pPr>
      <w:spacing w:line="256"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
    <w:name w:val="CM8"/>
    <w:basedOn w:val="Default"/>
    <w:next w:val="Default"/>
    <w:rPr>
      <w:color w:val="auto"/>
    </w:rPr>
  </w:style>
  <w:style w:type="paragraph" w:customStyle="1" w:styleId="CM9">
    <w:name w:val="CM9"/>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14">
    <w:name w:val="CM14"/>
    <w:basedOn w:val="Default"/>
    <w:next w:val="Default"/>
    <w:pPr>
      <w:spacing w:line="253" w:lineRule="atLeast"/>
    </w:pPr>
    <w:rPr>
      <w:color w:val="auto"/>
    </w:rPr>
  </w:style>
  <w:style w:type="paragraph" w:customStyle="1" w:styleId="CM15">
    <w:name w:val="CM15"/>
    <w:basedOn w:val="Default"/>
    <w:next w:val="Default"/>
    <w:pPr>
      <w:spacing w:line="253" w:lineRule="atLeast"/>
    </w:pPr>
    <w:rPr>
      <w:color w:val="auto"/>
    </w:rPr>
  </w:style>
  <w:style w:type="paragraph" w:customStyle="1" w:styleId="CM31">
    <w:name w:val="CM31"/>
    <w:basedOn w:val="Default"/>
    <w:next w:val="Default"/>
    <w:pPr>
      <w:spacing w:after="515"/>
    </w:pPr>
    <w:rPr>
      <w:color w:val="auto"/>
    </w:rPr>
  </w:style>
  <w:style w:type="paragraph" w:customStyle="1" w:styleId="CM16">
    <w:name w:val="CM16"/>
    <w:basedOn w:val="Default"/>
    <w:next w:val="Default"/>
    <w:rPr>
      <w:color w:val="auto"/>
    </w:rPr>
  </w:style>
  <w:style w:type="paragraph" w:customStyle="1" w:styleId="CM17">
    <w:name w:val="CM17"/>
    <w:basedOn w:val="Default"/>
    <w:next w:val="Default"/>
    <w:pPr>
      <w:spacing w:line="253" w:lineRule="atLeast"/>
    </w:pPr>
    <w:rPr>
      <w:color w:val="auto"/>
    </w:rPr>
  </w:style>
  <w:style w:type="paragraph" w:customStyle="1" w:styleId="CM18">
    <w:name w:val="CM18"/>
    <w:basedOn w:val="Default"/>
    <w:next w:val="Default"/>
    <w:pPr>
      <w:spacing w:line="256" w:lineRule="atLeast"/>
    </w:pPr>
    <w:rPr>
      <w:color w:val="auto"/>
    </w:rPr>
  </w:style>
  <w:style w:type="paragraph" w:customStyle="1" w:styleId="CM19">
    <w:name w:val="CM19"/>
    <w:basedOn w:val="Default"/>
    <w:next w:val="Default"/>
    <w:pPr>
      <w:spacing w:line="256" w:lineRule="atLeast"/>
    </w:pPr>
    <w:rPr>
      <w:color w:val="auto"/>
    </w:rPr>
  </w:style>
  <w:style w:type="paragraph" w:customStyle="1" w:styleId="CM20">
    <w:name w:val="CM20"/>
    <w:basedOn w:val="Default"/>
    <w:next w:val="Default"/>
    <w:pPr>
      <w:spacing w:line="258" w:lineRule="atLeast"/>
    </w:pPr>
    <w:rPr>
      <w:color w:val="auto"/>
    </w:rPr>
  </w:style>
  <w:style w:type="paragraph" w:customStyle="1" w:styleId="CM32">
    <w:name w:val="CM32"/>
    <w:basedOn w:val="Default"/>
    <w:next w:val="Default"/>
    <w:pPr>
      <w:spacing w:after="788"/>
    </w:pPr>
    <w:rPr>
      <w:color w:val="auto"/>
    </w:rPr>
  </w:style>
  <w:style w:type="paragraph" w:customStyle="1" w:styleId="CM33">
    <w:name w:val="CM33"/>
    <w:basedOn w:val="Default"/>
    <w:next w:val="Default"/>
    <w:pPr>
      <w:spacing w:after="125"/>
    </w:pPr>
    <w:rPr>
      <w:color w:val="auto"/>
    </w:rPr>
  </w:style>
  <w:style w:type="paragraph" w:customStyle="1" w:styleId="CM34">
    <w:name w:val="CM34"/>
    <w:basedOn w:val="Default"/>
    <w:next w:val="Default"/>
    <w:pPr>
      <w:spacing w:after="635"/>
    </w:pPr>
    <w:rPr>
      <w:color w:val="auto"/>
    </w:rPr>
  </w:style>
  <w:style w:type="paragraph" w:customStyle="1" w:styleId="CM21">
    <w:name w:val="CM21"/>
    <w:basedOn w:val="Default"/>
    <w:next w:val="Default"/>
    <w:pPr>
      <w:spacing w:line="253" w:lineRule="atLeast"/>
    </w:pPr>
    <w:rPr>
      <w:color w:val="auto"/>
    </w:rPr>
  </w:style>
  <w:style w:type="paragraph" w:customStyle="1" w:styleId="CM36">
    <w:name w:val="CM36"/>
    <w:basedOn w:val="Default"/>
    <w:next w:val="Default"/>
    <w:pPr>
      <w:spacing w:after="580"/>
    </w:pPr>
    <w:rPr>
      <w:color w:val="auto"/>
    </w:rPr>
  </w:style>
  <w:style w:type="paragraph" w:customStyle="1" w:styleId="CM30">
    <w:name w:val="CM30"/>
    <w:basedOn w:val="Default"/>
    <w:next w:val="Default"/>
    <w:pPr>
      <w:spacing w:after="430"/>
    </w:pPr>
    <w:rPr>
      <w:color w:val="auto"/>
    </w:rPr>
  </w:style>
  <w:style w:type="paragraph" w:customStyle="1" w:styleId="CM22">
    <w:name w:val="CM22"/>
    <w:basedOn w:val="Default"/>
    <w:next w:val="Default"/>
    <w:pPr>
      <w:spacing w:line="506" w:lineRule="atLeast"/>
    </w:pPr>
    <w:rPr>
      <w:color w:val="auto"/>
    </w:rPr>
  </w:style>
  <w:style w:type="paragraph" w:customStyle="1" w:styleId="CM11">
    <w:name w:val="CM11"/>
    <w:basedOn w:val="Default"/>
    <w:next w:val="Default"/>
    <w:pPr>
      <w:spacing w:line="253" w:lineRule="atLeast"/>
    </w:pPr>
    <w:rPr>
      <w:color w:val="auto"/>
    </w:rPr>
  </w:style>
  <w:style w:type="paragraph" w:customStyle="1" w:styleId="CM12">
    <w:name w:val="CM12"/>
    <w:basedOn w:val="Default"/>
    <w:next w:val="Default"/>
    <w:pPr>
      <w:spacing w:line="253" w:lineRule="atLeast"/>
    </w:pPr>
    <w:rPr>
      <w:color w:val="auto"/>
    </w:rPr>
  </w:style>
  <w:style w:type="paragraph" w:customStyle="1" w:styleId="CM23">
    <w:name w:val="CM23"/>
    <w:basedOn w:val="Default"/>
    <w:next w:val="Default"/>
    <w:pPr>
      <w:spacing w:line="253" w:lineRule="atLeast"/>
    </w:pPr>
    <w:rPr>
      <w:color w:val="auto"/>
    </w:rPr>
  </w:style>
  <w:style w:type="paragraph" w:customStyle="1" w:styleId="CM37">
    <w:name w:val="CM37"/>
    <w:basedOn w:val="Default"/>
    <w:next w:val="Default"/>
    <w:pPr>
      <w:spacing w:after="185"/>
    </w:pPr>
    <w:rPr>
      <w:color w:val="auto"/>
    </w:rPr>
  </w:style>
  <w:style w:type="paragraph" w:customStyle="1" w:styleId="CM38">
    <w:name w:val="CM38"/>
    <w:basedOn w:val="Default"/>
    <w:next w:val="Default"/>
    <w:pPr>
      <w:spacing w:after="920"/>
    </w:pPr>
    <w:rPr>
      <w:color w:val="auto"/>
    </w:rPr>
  </w:style>
  <w:style w:type="paragraph" w:customStyle="1" w:styleId="CM25">
    <w:name w:val="CM25"/>
    <w:basedOn w:val="Default"/>
    <w:next w:val="Default"/>
    <w:pPr>
      <w:spacing w:line="328" w:lineRule="atLeast"/>
    </w:pPr>
    <w:rPr>
      <w:color w:val="auto"/>
    </w:rPr>
  </w:style>
  <w:style w:type="paragraph" w:customStyle="1" w:styleId="CM26">
    <w:name w:val="CM26"/>
    <w:basedOn w:val="Default"/>
    <w:next w:val="Default"/>
    <w:pPr>
      <w:spacing w:line="413" w:lineRule="atLeast"/>
    </w:pPr>
    <w:rPr>
      <w:color w:val="auto"/>
    </w:rPr>
  </w:style>
  <w:style w:type="paragraph" w:customStyle="1" w:styleId="CM27">
    <w:name w:val="CM27"/>
    <w:basedOn w:val="Default"/>
    <w:next w:val="Default"/>
    <w:pPr>
      <w:spacing w:line="208" w:lineRule="atLeast"/>
    </w:pPr>
    <w:rPr>
      <w:color w:val="auto"/>
    </w:rPr>
  </w:style>
  <w:style w:type="character" w:customStyle="1" w:styleId="Overskrift1Tegn">
    <w:name w:val="Overskrift 1 Tegn"/>
    <w:basedOn w:val="Standardskriftforavsnitt"/>
    <w:link w:val="Overskrift1"/>
    <w:rsid w:val="00A31561"/>
    <w:rPr>
      <w:rFonts w:ascii="Cambria" w:eastAsia="Times New Roman" w:hAnsi="Cambria" w:cs="Times New Roman"/>
      <w:b/>
      <w:bCs/>
      <w:kern w:val="32"/>
      <w:sz w:val="32"/>
      <w:szCs w:val="32"/>
    </w:rPr>
  </w:style>
  <w:style w:type="paragraph" w:styleId="Topptekst">
    <w:name w:val="header"/>
    <w:basedOn w:val="Normal"/>
    <w:link w:val="TopptekstTegn"/>
    <w:rsid w:val="00175AF8"/>
    <w:pPr>
      <w:tabs>
        <w:tab w:val="center" w:pos="4536"/>
        <w:tab w:val="right" w:pos="9072"/>
      </w:tabs>
    </w:pPr>
  </w:style>
  <w:style w:type="character" w:customStyle="1" w:styleId="TopptekstTegn">
    <w:name w:val="Topptekst Tegn"/>
    <w:basedOn w:val="Standardskriftforavsnitt"/>
    <w:link w:val="Topptekst"/>
    <w:rsid w:val="00175AF8"/>
    <w:rPr>
      <w:sz w:val="24"/>
      <w:szCs w:val="24"/>
    </w:rPr>
  </w:style>
  <w:style w:type="paragraph" w:styleId="Bunntekst">
    <w:name w:val="footer"/>
    <w:basedOn w:val="Normal"/>
    <w:link w:val="BunntekstTegn"/>
    <w:uiPriority w:val="99"/>
    <w:rsid w:val="00175AF8"/>
    <w:pPr>
      <w:tabs>
        <w:tab w:val="center" w:pos="4536"/>
        <w:tab w:val="right" w:pos="9072"/>
      </w:tabs>
    </w:pPr>
  </w:style>
  <w:style w:type="character" w:customStyle="1" w:styleId="BunntekstTegn">
    <w:name w:val="Bunntekst Tegn"/>
    <w:basedOn w:val="Standardskriftforavsnitt"/>
    <w:link w:val="Bunntekst"/>
    <w:uiPriority w:val="99"/>
    <w:rsid w:val="00175AF8"/>
    <w:rPr>
      <w:sz w:val="24"/>
      <w:szCs w:val="24"/>
    </w:rPr>
  </w:style>
  <w:style w:type="paragraph" w:styleId="Bobletekst">
    <w:name w:val="Balloon Text"/>
    <w:basedOn w:val="Normal"/>
    <w:link w:val="BobletekstTegn"/>
    <w:rsid w:val="00823207"/>
    <w:rPr>
      <w:rFonts w:ascii="Tahoma" w:hAnsi="Tahoma" w:cs="Tahoma"/>
      <w:sz w:val="16"/>
      <w:szCs w:val="16"/>
    </w:rPr>
  </w:style>
  <w:style w:type="character" w:customStyle="1" w:styleId="BobletekstTegn">
    <w:name w:val="Bobletekst Tegn"/>
    <w:basedOn w:val="Standardskriftforavsnitt"/>
    <w:link w:val="Bobletekst"/>
    <w:rsid w:val="00823207"/>
    <w:rPr>
      <w:rFonts w:ascii="Tahoma" w:hAnsi="Tahoma" w:cs="Tahoma"/>
      <w:sz w:val="16"/>
      <w:szCs w:val="16"/>
    </w:rPr>
  </w:style>
  <w:style w:type="paragraph" w:styleId="Revisjon">
    <w:name w:val="Revision"/>
    <w:hidden/>
    <w:uiPriority w:val="99"/>
    <w:semiHidden/>
    <w:rsid w:val="00DC3D9A"/>
    <w:rPr>
      <w:sz w:val="24"/>
      <w:szCs w:val="24"/>
    </w:rPr>
  </w:style>
  <w:style w:type="table" w:styleId="Tabellrutenett">
    <w:name w:val="Table Grid"/>
    <w:basedOn w:val="Vanligtabell"/>
    <w:rsid w:val="00C3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87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276">
      <w:bodyDiv w:val="1"/>
      <w:marLeft w:val="0"/>
      <w:marRight w:val="0"/>
      <w:marTop w:val="0"/>
      <w:marBottom w:val="0"/>
      <w:divBdr>
        <w:top w:val="none" w:sz="0" w:space="0" w:color="auto"/>
        <w:left w:val="none" w:sz="0" w:space="0" w:color="auto"/>
        <w:bottom w:val="none" w:sz="0" w:space="0" w:color="auto"/>
        <w:right w:val="none" w:sz="0" w:space="0" w:color="auto"/>
      </w:divBdr>
    </w:div>
    <w:div w:id="63913140">
      <w:bodyDiv w:val="1"/>
      <w:marLeft w:val="0"/>
      <w:marRight w:val="0"/>
      <w:marTop w:val="0"/>
      <w:marBottom w:val="0"/>
      <w:divBdr>
        <w:top w:val="none" w:sz="0" w:space="0" w:color="auto"/>
        <w:left w:val="none" w:sz="0" w:space="0" w:color="auto"/>
        <w:bottom w:val="none" w:sz="0" w:space="0" w:color="auto"/>
        <w:right w:val="none" w:sz="0" w:space="0" w:color="auto"/>
      </w:divBdr>
    </w:div>
    <w:div w:id="78452741">
      <w:bodyDiv w:val="1"/>
      <w:marLeft w:val="0"/>
      <w:marRight w:val="0"/>
      <w:marTop w:val="0"/>
      <w:marBottom w:val="0"/>
      <w:divBdr>
        <w:top w:val="none" w:sz="0" w:space="0" w:color="auto"/>
        <w:left w:val="none" w:sz="0" w:space="0" w:color="auto"/>
        <w:bottom w:val="none" w:sz="0" w:space="0" w:color="auto"/>
        <w:right w:val="none" w:sz="0" w:space="0" w:color="auto"/>
      </w:divBdr>
    </w:div>
    <w:div w:id="160973758">
      <w:bodyDiv w:val="1"/>
      <w:marLeft w:val="0"/>
      <w:marRight w:val="0"/>
      <w:marTop w:val="0"/>
      <w:marBottom w:val="0"/>
      <w:divBdr>
        <w:top w:val="none" w:sz="0" w:space="0" w:color="auto"/>
        <w:left w:val="none" w:sz="0" w:space="0" w:color="auto"/>
        <w:bottom w:val="none" w:sz="0" w:space="0" w:color="auto"/>
        <w:right w:val="none" w:sz="0" w:space="0" w:color="auto"/>
      </w:divBdr>
    </w:div>
    <w:div w:id="276255090">
      <w:bodyDiv w:val="1"/>
      <w:marLeft w:val="0"/>
      <w:marRight w:val="0"/>
      <w:marTop w:val="0"/>
      <w:marBottom w:val="0"/>
      <w:divBdr>
        <w:top w:val="none" w:sz="0" w:space="0" w:color="auto"/>
        <w:left w:val="none" w:sz="0" w:space="0" w:color="auto"/>
        <w:bottom w:val="none" w:sz="0" w:space="0" w:color="auto"/>
        <w:right w:val="none" w:sz="0" w:space="0" w:color="auto"/>
      </w:divBdr>
    </w:div>
    <w:div w:id="307058421">
      <w:bodyDiv w:val="1"/>
      <w:marLeft w:val="0"/>
      <w:marRight w:val="0"/>
      <w:marTop w:val="0"/>
      <w:marBottom w:val="0"/>
      <w:divBdr>
        <w:top w:val="none" w:sz="0" w:space="0" w:color="auto"/>
        <w:left w:val="none" w:sz="0" w:space="0" w:color="auto"/>
        <w:bottom w:val="none" w:sz="0" w:space="0" w:color="auto"/>
        <w:right w:val="none" w:sz="0" w:space="0" w:color="auto"/>
      </w:divBdr>
    </w:div>
    <w:div w:id="451706782">
      <w:bodyDiv w:val="1"/>
      <w:marLeft w:val="0"/>
      <w:marRight w:val="0"/>
      <w:marTop w:val="0"/>
      <w:marBottom w:val="0"/>
      <w:divBdr>
        <w:top w:val="none" w:sz="0" w:space="0" w:color="auto"/>
        <w:left w:val="none" w:sz="0" w:space="0" w:color="auto"/>
        <w:bottom w:val="none" w:sz="0" w:space="0" w:color="auto"/>
        <w:right w:val="none" w:sz="0" w:space="0" w:color="auto"/>
      </w:divBdr>
    </w:div>
    <w:div w:id="565797078">
      <w:bodyDiv w:val="1"/>
      <w:marLeft w:val="0"/>
      <w:marRight w:val="0"/>
      <w:marTop w:val="0"/>
      <w:marBottom w:val="0"/>
      <w:divBdr>
        <w:top w:val="none" w:sz="0" w:space="0" w:color="auto"/>
        <w:left w:val="none" w:sz="0" w:space="0" w:color="auto"/>
        <w:bottom w:val="none" w:sz="0" w:space="0" w:color="auto"/>
        <w:right w:val="none" w:sz="0" w:space="0" w:color="auto"/>
      </w:divBdr>
    </w:div>
    <w:div w:id="786973934">
      <w:bodyDiv w:val="1"/>
      <w:marLeft w:val="0"/>
      <w:marRight w:val="0"/>
      <w:marTop w:val="0"/>
      <w:marBottom w:val="0"/>
      <w:divBdr>
        <w:top w:val="none" w:sz="0" w:space="0" w:color="auto"/>
        <w:left w:val="none" w:sz="0" w:space="0" w:color="auto"/>
        <w:bottom w:val="none" w:sz="0" w:space="0" w:color="auto"/>
        <w:right w:val="none" w:sz="0" w:space="0" w:color="auto"/>
      </w:divBdr>
    </w:div>
    <w:div w:id="885724743">
      <w:bodyDiv w:val="1"/>
      <w:marLeft w:val="0"/>
      <w:marRight w:val="0"/>
      <w:marTop w:val="0"/>
      <w:marBottom w:val="0"/>
      <w:divBdr>
        <w:top w:val="none" w:sz="0" w:space="0" w:color="auto"/>
        <w:left w:val="none" w:sz="0" w:space="0" w:color="auto"/>
        <w:bottom w:val="none" w:sz="0" w:space="0" w:color="auto"/>
        <w:right w:val="none" w:sz="0" w:space="0" w:color="auto"/>
      </w:divBdr>
    </w:div>
    <w:div w:id="965161925">
      <w:bodyDiv w:val="1"/>
      <w:marLeft w:val="0"/>
      <w:marRight w:val="0"/>
      <w:marTop w:val="0"/>
      <w:marBottom w:val="0"/>
      <w:divBdr>
        <w:top w:val="none" w:sz="0" w:space="0" w:color="auto"/>
        <w:left w:val="none" w:sz="0" w:space="0" w:color="auto"/>
        <w:bottom w:val="none" w:sz="0" w:space="0" w:color="auto"/>
        <w:right w:val="none" w:sz="0" w:space="0" w:color="auto"/>
      </w:divBdr>
    </w:div>
    <w:div w:id="1003699095">
      <w:bodyDiv w:val="1"/>
      <w:marLeft w:val="0"/>
      <w:marRight w:val="0"/>
      <w:marTop w:val="0"/>
      <w:marBottom w:val="0"/>
      <w:divBdr>
        <w:top w:val="none" w:sz="0" w:space="0" w:color="auto"/>
        <w:left w:val="none" w:sz="0" w:space="0" w:color="auto"/>
        <w:bottom w:val="none" w:sz="0" w:space="0" w:color="auto"/>
        <w:right w:val="none" w:sz="0" w:space="0" w:color="auto"/>
      </w:divBdr>
    </w:div>
    <w:div w:id="1092358283">
      <w:bodyDiv w:val="1"/>
      <w:marLeft w:val="0"/>
      <w:marRight w:val="0"/>
      <w:marTop w:val="0"/>
      <w:marBottom w:val="0"/>
      <w:divBdr>
        <w:top w:val="none" w:sz="0" w:space="0" w:color="auto"/>
        <w:left w:val="none" w:sz="0" w:space="0" w:color="auto"/>
        <w:bottom w:val="none" w:sz="0" w:space="0" w:color="auto"/>
        <w:right w:val="none" w:sz="0" w:space="0" w:color="auto"/>
      </w:divBdr>
    </w:div>
    <w:div w:id="1104113214">
      <w:bodyDiv w:val="1"/>
      <w:marLeft w:val="0"/>
      <w:marRight w:val="0"/>
      <w:marTop w:val="0"/>
      <w:marBottom w:val="0"/>
      <w:divBdr>
        <w:top w:val="none" w:sz="0" w:space="0" w:color="auto"/>
        <w:left w:val="none" w:sz="0" w:space="0" w:color="auto"/>
        <w:bottom w:val="none" w:sz="0" w:space="0" w:color="auto"/>
        <w:right w:val="none" w:sz="0" w:space="0" w:color="auto"/>
      </w:divBdr>
    </w:div>
    <w:div w:id="1171456193">
      <w:bodyDiv w:val="1"/>
      <w:marLeft w:val="0"/>
      <w:marRight w:val="0"/>
      <w:marTop w:val="0"/>
      <w:marBottom w:val="0"/>
      <w:divBdr>
        <w:top w:val="none" w:sz="0" w:space="0" w:color="auto"/>
        <w:left w:val="none" w:sz="0" w:space="0" w:color="auto"/>
        <w:bottom w:val="none" w:sz="0" w:space="0" w:color="auto"/>
        <w:right w:val="none" w:sz="0" w:space="0" w:color="auto"/>
      </w:divBdr>
    </w:div>
    <w:div w:id="1197767793">
      <w:bodyDiv w:val="1"/>
      <w:marLeft w:val="0"/>
      <w:marRight w:val="0"/>
      <w:marTop w:val="0"/>
      <w:marBottom w:val="0"/>
      <w:divBdr>
        <w:top w:val="none" w:sz="0" w:space="0" w:color="auto"/>
        <w:left w:val="none" w:sz="0" w:space="0" w:color="auto"/>
        <w:bottom w:val="none" w:sz="0" w:space="0" w:color="auto"/>
        <w:right w:val="none" w:sz="0" w:space="0" w:color="auto"/>
      </w:divBdr>
    </w:div>
    <w:div w:id="1270435610">
      <w:bodyDiv w:val="1"/>
      <w:marLeft w:val="0"/>
      <w:marRight w:val="0"/>
      <w:marTop w:val="0"/>
      <w:marBottom w:val="0"/>
      <w:divBdr>
        <w:top w:val="none" w:sz="0" w:space="0" w:color="auto"/>
        <w:left w:val="none" w:sz="0" w:space="0" w:color="auto"/>
        <w:bottom w:val="none" w:sz="0" w:space="0" w:color="auto"/>
        <w:right w:val="none" w:sz="0" w:space="0" w:color="auto"/>
      </w:divBdr>
    </w:div>
    <w:div w:id="1595675120">
      <w:bodyDiv w:val="1"/>
      <w:marLeft w:val="0"/>
      <w:marRight w:val="0"/>
      <w:marTop w:val="0"/>
      <w:marBottom w:val="0"/>
      <w:divBdr>
        <w:top w:val="none" w:sz="0" w:space="0" w:color="auto"/>
        <w:left w:val="none" w:sz="0" w:space="0" w:color="auto"/>
        <w:bottom w:val="none" w:sz="0" w:space="0" w:color="auto"/>
        <w:right w:val="none" w:sz="0" w:space="0" w:color="auto"/>
      </w:divBdr>
    </w:div>
    <w:div w:id="1610892888">
      <w:bodyDiv w:val="1"/>
      <w:marLeft w:val="0"/>
      <w:marRight w:val="0"/>
      <w:marTop w:val="0"/>
      <w:marBottom w:val="0"/>
      <w:divBdr>
        <w:top w:val="none" w:sz="0" w:space="0" w:color="auto"/>
        <w:left w:val="none" w:sz="0" w:space="0" w:color="auto"/>
        <w:bottom w:val="none" w:sz="0" w:space="0" w:color="auto"/>
        <w:right w:val="none" w:sz="0" w:space="0" w:color="auto"/>
      </w:divBdr>
    </w:div>
    <w:div w:id="1627853150">
      <w:bodyDiv w:val="1"/>
      <w:marLeft w:val="0"/>
      <w:marRight w:val="0"/>
      <w:marTop w:val="0"/>
      <w:marBottom w:val="0"/>
      <w:divBdr>
        <w:top w:val="none" w:sz="0" w:space="0" w:color="auto"/>
        <w:left w:val="none" w:sz="0" w:space="0" w:color="auto"/>
        <w:bottom w:val="none" w:sz="0" w:space="0" w:color="auto"/>
        <w:right w:val="none" w:sz="0" w:space="0" w:color="auto"/>
      </w:divBdr>
    </w:div>
    <w:div w:id="1640912888">
      <w:bodyDiv w:val="1"/>
      <w:marLeft w:val="0"/>
      <w:marRight w:val="0"/>
      <w:marTop w:val="0"/>
      <w:marBottom w:val="0"/>
      <w:divBdr>
        <w:top w:val="none" w:sz="0" w:space="0" w:color="auto"/>
        <w:left w:val="none" w:sz="0" w:space="0" w:color="auto"/>
        <w:bottom w:val="none" w:sz="0" w:space="0" w:color="auto"/>
        <w:right w:val="none" w:sz="0" w:space="0" w:color="auto"/>
      </w:divBdr>
    </w:div>
    <w:div w:id="1661694218">
      <w:bodyDiv w:val="1"/>
      <w:marLeft w:val="0"/>
      <w:marRight w:val="0"/>
      <w:marTop w:val="0"/>
      <w:marBottom w:val="0"/>
      <w:divBdr>
        <w:top w:val="none" w:sz="0" w:space="0" w:color="auto"/>
        <w:left w:val="none" w:sz="0" w:space="0" w:color="auto"/>
        <w:bottom w:val="none" w:sz="0" w:space="0" w:color="auto"/>
        <w:right w:val="none" w:sz="0" w:space="0" w:color="auto"/>
      </w:divBdr>
    </w:div>
    <w:div w:id="1690719791">
      <w:bodyDiv w:val="1"/>
      <w:marLeft w:val="0"/>
      <w:marRight w:val="0"/>
      <w:marTop w:val="0"/>
      <w:marBottom w:val="0"/>
      <w:divBdr>
        <w:top w:val="none" w:sz="0" w:space="0" w:color="auto"/>
        <w:left w:val="none" w:sz="0" w:space="0" w:color="auto"/>
        <w:bottom w:val="none" w:sz="0" w:space="0" w:color="auto"/>
        <w:right w:val="none" w:sz="0" w:space="0" w:color="auto"/>
      </w:divBdr>
    </w:div>
    <w:div w:id="1829982796">
      <w:bodyDiv w:val="1"/>
      <w:marLeft w:val="0"/>
      <w:marRight w:val="0"/>
      <w:marTop w:val="0"/>
      <w:marBottom w:val="0"/>
      <w:divBdr>
        <w:top w:val="none" w:sz="0" w:space="0" w:color="auto"/>
        <w:left w:val="none" w:sz="0" w:space="0" w:color="auto"/>
        <w:bottom w:val="none" w:sz="0" w:space="0" w:color="auto"/>
        <w:right w:val="none" w:sz="0" w:space="0" w:color="auto"/>
      </w:divBdr>
    </w:div>
    <w:div w:id="1860967818">
      <w:bodyDiv w:val="1"/>
      <w:marLeft w:val="0"/>
      <w:marRight w:val="0"/>
      <w:marTop w:val="0"/>
      <w:marBottom w:val="0"/>
      <w:divBdr>
        <w:top w:val="none" w:sz="0" w:space="0" w:color="auto"/>
        <w:left w:val="none" w:sz="0" w:space="0" w:color="auto"/>
        <w:bottom w:val="none" w:sz="0" w:space="0" w:color="auto"/>
        <w:right w:val="none" w:sz="0" w:space="0" w:color="auto"/>
      </w:divBdr>
    </w:div>
    <w:div w:id="1869902550">
      <w:bodyDiv w:val="1"/>
      <w:marLeft w:val="0"/>
      <w:marRight w:val="0"/>
      <w:marTop w:val="0"/>
      <w:marBottom w:val="0"/>
      <w:divBdr>
        <w:top w:val="none" w:sz="0" w:space="0" w:color="auto"/>
        <w:left w:val="none" w:sz="0" w:space="0" w:color="auto"/>
        <w:bottom w:val="none" w:sz="0" w:space="0" w:color="auto"/>
        <w:right w:val="none" w:sz="0" w:space="0" w:color="auto"/>
      </w:divBdr>
    </w:div>
    <w:div w:id="1876384616">
      <w:bodyDiv w:val="1"/>
      <w:marLeft w:val="0"/>
      <w:marRight w:val="0"/>
      <w:marTop w:val="0"/>
      <w:marBottom w:val="0"/>
      <w:divBdr>
        <w:top w:val="none" w:sz="0" w:space="0" w:color="auto"/>
        <w:left w:val="none" w:sz="0" w:space="0" w:color="auto"/>
        <w:bottom w:val="none" w:sz="0" w:space="0" w:color="auto"/>
        <w:right w:val="none" w:sz="0" w:space="0" w:color="auto"/>
      </w:divBdr>
    </w:div>
    <w:div w:id="1935630104">
      <w:bodyDiv w:val="1"/>
      <w:marLeft w:val="0"/>
      <w:marRight w:val="0"/>
      <w:marTop w:val="0"/>
      <w:marBottom w:val="0"/>
      <w:divBdr>
        <w:top w:val="none" w:sz="0" w:space="0" w:color="auto"/>
        <w:left w:val="none" w:sz="0" w:space="0" w:color="auto"/>
        <w:bottom w:val="none" w:sz="0" w:space="0" w:color="auto"/>
        <w:right w:val="none" w:sz="0" w:space="0" w:color="auto"/>
      </w:divBdr>
    </w:div>
    <w:div w:id="1996762127">
      <w:bodyDiv w:val="1"/>
      <w:marLeft w:val="0"/>
      <w:marRight w:val="0"/>
      <w:marTop w:val="0"/>
      <w:marBottom w:val="0"/>
      <w:divBdr>
        <w:top w:val="none" w:sz="0" w:space="0" w:color="auto"/>
        <w:left w:val="none" w:sz="0" w:space="0" w:color="auto"/>
        <w:bottom w:val="none" w:sz="0" w:space="0" w:color="auto"/>
        <w:right w:val="none" w:sz="0" w:space="0" w:color="auto"/>
      </w:divBdr>
    </w:div>
    <w:div w:id="1997562466">
      <w:bodyDiv w:val="1"/>
      <w:marLeft w:val="0"/>
      <w:marRight w:val="0"/>
      <w:marTop w:val="0"/>
      <w:marBottom w:val="0"/>
      <w:divBdr>
        <w:top w:val="none" w:sz="0" w:space="0" w:color="auto"/>
        <w:left w:val="none" w:sz="0" w:space="0" w:color="auto"/>
        <w:bottom w:val="none" w:sz="0" w:space="0" w:color="auto"/>
        <w:right w:val="none" w:sz="0" w:space="0" w:color="auto"/>
      </w:divBdr>
    </w:div>
    <w:div w:id="2017922948">
      <w:bodyDiv w:val="1"/>
      <w:marLeft w:val="0"/>
      <w:marRight w:val="0"/>
      <w:marTop w:val="0"/>
      <w:marBottom w:val="0"/>
      <w:divBdr>
        <w:top w:val="none" w:sz="0" w:space="0" w:color="auto"/>
        <w:left w:val="none" w:sz="0" w:space="0" w:color="auto"/>
        <w:bottom w:val="none" w:sz="0" w:space="0" w:color="auto"/>
        <w:right w:val="none" w:sz="0" w:space="0" w:color="auto"/>
      </w:divBdr>
    </w:div>
    <w:div w:id="20562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7B61F-1787-4199-B3F9-FC2F7F92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3576</Words>
  <Characters>18955</Characters>
  <Application>Microsoft Office Word</Application>
  <DocSecurity>0</DocSecurity>
  <Lines>157</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Microsoft Word - milj.rapport 2003.doc</vt:lpstr>
      <vt:lpstr>Microsoft Word - milj.rapport 2003.doc</vt:lpstr>
    </vt:vector>
  </TitlesOfParts>
  <Company>Toyota</Company>
  <LinksUpToDate>false</LinksUpToDate>
  <CharactersWithSpaces>22487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milj.rapport 2003.doc</dc:title>
  <dc:creator>anch</dc:creator>
  <cp:lastModifiedBy>Nils Olav Haukaas</cp:lastModifiedBy>
  <cp:revision>2</cp:revision>
  <cp:lastPrinted>2014-03-17T07:14:00Z</cp:lastPrinted>
  <dcterms:created xsi:type="dcterms:W3CDTF">2017-03-28T11:30:00Z</dcterms:created>
  <dcterms:modified xsi:type="dcterms:W3CDTF">2017-03-28T11:30:00Z</dcterms:modified>
</cp:coreProperties>
</file>